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-14283</wp:posOffset>
                </wp:positionH>
                <wp:positionV relativeFrom="paragraph">
                  <wp:posOffset>-14283</wp:posOffset>
                </wp:positionV>
                <wp:extent cx="663575" cy="663575"/>
                <wp:effectExtent b="0" l="0" r="0" t="0"/>
                <wp:wrapNone/>
                <wp:docPr id="18" name=""/>
                <a:graphic>
                  <a:graphicData uri="http://schemas.microsoft.com/office/word/2010/wordprocessingShape">
                    <wps:wsp>
                      <wps:cNvSpPr/>
                      <wps:cNvPr id="3" name="Shape 3"/>
                      <wps:spPr>
                        <a:xfrm>
                          <a:off x="5028500" y="3462500"/>
                          <a:ext cx="635000" cy="635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-14283</wp:posOffset>
                </wp:positionH>
                <wp:positionV relativeFrom="paragraph">
                  <wp:posOffset>-14283</wp:posOffset>
                </wp:positionV>
                <wp:extent cx="663575" cy="663575"/>
                <wp:effectExtent b="0" l="0" r="0" t="0"/>
                <wp:wrapNone/>
                <wp:docPr id="1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63575" cy="6635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-14283</wp:posOffset>
                </wp:positionH>
                <wp:positionV relativeFrom="paragraph">
                  <wp:posOffset>-14283</wp:posOffset>
                </wp:positionV>
                <wp:extent cx="663575" cy="663575"/>
                <wp:effectExtent b="0" l="0" r="0" t="0"/>
                <wp:wrapNone/>
                <wp:docPr id="17" name=""/>
                <a:graphic>
                  <a:graphicData uri="http://schemas.microsoft.com/office/word/2010/wordprocessingShape">
                    <wps:wsp>
                      <wps:cNvSpPr/>
                      <wps:cNvPr id="2" name="Shape 2"/>
                      <wps:spPr>
                        <a:xfrm>
                          <a:off x="5028500" y="3462500"/>
                          <a:ext cx="635000" cy="635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-14283</wp:posOffset>
                </wp:positionH>
                <wp:positionV relativeFrom="paragraph">
                  <wp:posOffset>-14283</wp:posOffset>
                </wp:positionV>
                <wp:extent cx="663575" cy="663575"/>
                <wp:effectExtent b="0" l="0" r="0" t="0"/>
                <wp:wrapNone/>
                <wp:docPr id="1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63575" cy="663575"/>
                        </a:xfrm>
                        <a:prstGeom prst="rect"/>
                        <a:ln/>
                      </pic:spPr>
                    </pic:pic>
                  </a:graphicData>
                </a:graphic>
              </wp:anchor>
            </w:drawing>
          </mc:Fallback>
        </mc:AlternateConten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jc w:val="center"/>
        <w:rPr>
          <w:rFonts w:ascii="Georgia" w:cs="Georgia" w:eastAsia="Georgia" w:hAnsi="Georgia"/>
          <w:b w:val="1"/>
          <w:bCs w:val="1"/>
          <w:sz w:val="32"/>
          <w:szCs w:val="32"/>
        </w:rPr>
      </w:pPr>
      <w:bookmarkStart w:colFirst="0" w:colLast="0" w:name="_heading=h.gjdgxs" w:id="0"/>
      <w:bookmarkEnd w:id="0"/>
      <w:r w:rsidDel="00000000" w:rsidR="00000000" w:rsidRPr="00000000">
        <w:rPr>
          <w:rFonts w:ascii="Georgia" w:cs="Georgia" w:eastAsia="Georgia" w:hAnsi="Georgia"/>
          <w:b w:val="1"/>
          <w:bCs w:val="1"/>
          <w:sz w:val="32"/>
          <w:szCs w:val="32"/>
          <w:rtl w:val="0"/>
        </w:rPr>
        <w:t xml:space="preserve">Dipartimento Sociale - Enti Locali - Cultura</w:t>
      </w:r>
    </w:p>
    <w:p w:rsidR="00000000" w:rsidDel="00000000" w:rsidP="00000000" w:rsidRDefault="00000000" w:rsidRPr="00000000" w14:paraId="00000004">
      <w:pPr>
        <w:jc w:val="center"/>
        <w:rPr>
          <w:rFonts w:ascii="Georgia" w:cs="Georgia" w:eastAsia="Georgia" w:hAnsi="Georgia"/>
          <w:b w:val="1"/>
          <w:bCs w:val="1"/>
          <w:sz w:val="32"/>
          <w:szCs w:val="32"/>
        </w:rPr>
      </w:pPr>
      <w:r w:rsidDel="00000000" w:rsidR="00000000" w:rsidRPr="00000000">
        <w:rPr>
          <w:rFonts w:ascii="Georgia" w:cs="Georgia" w:eastAsia="Georgia" w:hAnsi="Georgia"/>
          <w:b w:val="1"/>
          <w:bCs w:val="1"/>
          <w:sz w:val="32"/>
          <w:szCs w:val="32"/>
          <w:rtl w:val="0"/>
        </w:rPr>
        <w:t xml:space="preserve">DPG022 Servizio Programmazione Sociale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center"/>
        <w:rPr>
          <w:rFonts w:ascii="Georgia" w:cs="Georgia" w:eastAsia="Georgia" w:hAnsi="Georgia"/>
          <w:b w:val="1"/>
          <w:bCs w:val="1"/>
          <w:sz w:val="32"/>
          <w:szCs w:val="32"/>
        </w:rPr>
      </w:pPr>
      <w:r w:rsidDel="00000000" w:rsidR="00000000" w:rsidRPr="00000000">
        <w:rPr>
          <w:rFonts w:ascii="Georgia" w:cs="Georgia" w:eastAsia="Georgia" w:hAnsi="Georgia"/>
          <w:b w:val="1"/>
          <w:bCs w:val="1"/>
          <w:sz w:val="32"/>
          <w:szCs w:val="32"/>
          <w:rtl w:val="0"/>
        </w:rPr>
        <w:t xml:space="preserve">PR FSE + ABRUZZO 2021-2027</w:t>
      </w:r>
    </w:p>
    <w:p w:rsidR="00000000" w:rsidDel="00000000" w:rsidP="00000000" w:rsidRDefault="00000000" w:rsidRPr="00000000" w14:paraId="00000007">
      <w:pPr>
        <w:jc w:val="center"/>
        <w:rPr>
          <w:rFonts w:ascii="Georgia" w:cs="Georgia" w:eastAsia="Georgia" w:hAnsi="Georgia"/>
          <w:b w:val="1"/>
          <w:bCs w:val="1"/>
          <w:sz w:val="32"/>
          <w:szCs w:val="32"/>
        </w:rPr>
      </w:pPr>
      <w:r w:rsidDel="00000000" w:rsidR="00000000" w:rsidRPr="00000000">
        <w:rPr>
          <w:rFonts w:ascii="Georgia" w:cs="Georgia" w:eastAsia="Georgia" w:hAnsi="Georgia"/>
          <w:b w:val="1"/>
          <w:bCs w:val="1"/>
          <w:sz w:val="32"/>
          <w:szCs w:val="32"/>
          <w:rtl w:val="0"/>
        </w:rPr>
        <w:t xml:space="preserve">Obiettivo di Policy 4 Un’Europa più sociale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tbl>
      <w:tblPr>
        <w:tblStyle w:val="Table1"/>
        <w:tblW w:w="8222.0" w:type="dxa"/>
        <w:jc w:val="center"/>
        <w:tblBorders>
          <w:top w:color="4bacc6" w:space="0" w:sz="8" w:val="single"/>
          <w:left w:color="4bacc6" w:space="0" w:sz="8" w:val="single"/>
          <w:bottom w:color="4bacc6" w:space="0" w:sz="8" w:val="single"/>
          <w:right w:color="4bacc6" w:space="0" w:sz="8" w:val="single"/>
          <w:insideH w:color="ffffff" w:space="0" w:sz="4" w:val="single"/>
          <w:insideV w:color="ffffff" w:space="0" w:sz="18" w:val="single"/>
        </w:tblBorders>
        <w:tblLayout w:type="fixed"/>
        <w:tblLook w:val="0400"/>
      </w:tblPr>
      <w:tblGrid>
        <w:gridCol w:w="8222"/>
        <w:tblGridChange w:id="0">
          <w:tblGrid>
            <w:gridCol w:w="8222"/>
          </w:tblGrid>
        </w:tblGridChange>
      </w:tblGrid>
      <w:tr>
        <w:trPr>
          <w:cantSplit w:val="0"/>
          <w:tblHeader w:val="0"/>
        </w:trPr>
        <w:tc>
          <w:tcPr>
            <w:shd w:fill="f2f2f2" w:val="clear"/>
          </w:tcPr>
          <w:p w:rsidR="00000000" w:rsidDel="00000000" w:rsidP="00000000" w:rsidRDefault="00000000" w:rsidRPr="00000000" w14:paraId="0000000A">
            <w:pPr>
              <w:jc w:val="center"/>
              <w:rPr>
                <w:b w:val="1"/>
                <w:bCs w:val="1"/>
              </w:rPr>
            </w:pPr>
            <w:r w:rsidDel="00000000" w:rsidR="00000000" w:rsidRPr="00000000">
              <w:rPr>
                <w:b w:val="1"/>
                <w:bCs w:val="1"/>
                <w:rtl w:val="0"/>
              </w:rPr>
              <w:t xml:space="preserve">PRIORITA’ III - Inclusione e protezione sociale</w:t>
            </w:r>
          </w:p>
          <w:p w:rsidR="00000000" w:rsidDel="00000000" w:rsidP="00000000" w:rsidRDefault="00000000" w:rsidRPr="00000000" w14:paraId="0000000B">
            <w:pPr>
              <w:jc w:val="center"/>
              <w:rPr>
                <w:b w:val="1"/>
                <w:bCs w:val="1"/>
              </w:rPr>
            </w:pPr>
            <w:r w:rsidDel="00000000" w:rsidR="00000000" w:rsidRPr="00000000">
              <w:rPr>
                <w:rtl w:val="0"/>
              </w:rPr>
            </w:r>
          </w:p>
          <w:p w:rsidR="00000000" w:rsidDel="00000000" w:rsidP="00000000" w:rsidRDefault="00000000" w:rsidRPr="00000000" w14:paraId="0000000C">
            <w:pPr>
              <w:jc w:val="center"/>
              <w:rPr>
                <w:b w:val="1"/>
                <w:bCs w:val="1"/>
              </w:rPr>
            </w:pPr>
            <w:r w:rsidDel="00000000" w:rsidR="00000000" w:rsidRPr="00000000">
              <w:rPr>
                <w:b w:val="1"/>
                <w:bCs w:val="1"/>
                <w:rtl w:val="0"/>
              </w:rPr>
              <w:t xml:space="preserve">Obiettivo specifico k):</w:t>
            </w:r>
          </w:p>
          <w:p w:rsidR="00000000" w:rsidDel="00000000" w:rsidP="00000000" w:rsidRDefault="00000000" w:rsidRPr="00000000" w14:paraId="0000000D">
            <w:pPr>
              <w:jc w:val="center"/>
              <w:rPr>
                <w:b w:val="1"/>
                <w:bCs w:val="1"/>
              </w:rPr>
            </w:pPr>
            <w:r w:rsidDel="00000000" w:rsidR="00000000" w:rsidRPr="00000000">
              <w:rPr>
                <w:b w:val="1"/>
                <w:bCs w:val="1"/>
                <w:rtl w:val="0"/>
              </w:rPr>
              <w:t xml:space="preserve">migliorare l'accesso paritario e tempestivo a servizi di qualità, sostenibili e a prezzi accessibili, compresi i servizi che promuovono l'accesso agli alloggi e all'assistenza incentrata [...]</w:t>
            </w:r>
          </w:p>
          <w:p w:rsidR="00000000" w:rsidDel="00000000" w:rsidP="00000000" w:rsidRDefault="00000000" w:rsidRPr="00000000" w14:paraId="0000000E">
            <w:pPr>
              <w:jc w:val="center"/>
              <w:rPr>
                <w:b w:val="1"/>
                <w:bCs w:val="1"/>
              </w:rPr>
            </w:pPr>
            <w:r w:rsidDel="00000000" w:rsidR="00000000" w:rsidRPr="00000000">
              <w:rPr>
                <w:rtl w:val="0"/>
              </w:rPr>
            </w:r>
          </w:p>
          <w:p w:rsidR="00000000" w:rsidDel="00000000" w:rsidP="00000000" w:rsidRDefault="00000000" w:rsidRPr="00000000" w14:paraId="0000000F">
            <w:pPr>
              <w:jc w:val="center"/>
              <w:rPr>
                <w:b w:val="1"/>
                <w:bCs w:val="1"/>
              </w:rPr>
            </w:pPr>
            <w:r w:rsidDel="00000000" w:rsidR="00000000" w:rsidRPr="00000000">
              <w:rPr>
                <w:b w:val="1"/>
                <w:bCs w:val="1"/>
                <w:rtl w:val="0"/>
              </w:rPr>
              <w:t xml:space="preserve">Azione k.3: Supporto all’invecchiamento attivo</w:t>
            </w:r>
          </w:p>
          <w:p w:rsidR="00000000" w:rsidDel="00000000" w:rsidP="00000000" w:rsidRDefault="00000000" w:rsidRPr="00000000" w14:paraId="00000010">
            <w:pPr>
              <w:jc w:val="center"/>
              <w:rPr>
                <w:b w:val="1"/>
                <w:bCs w:val="1"/>
              </w:rPr>
            </w:pPr>
            <w:r w:rsidDel="00000000" w:rsidR="00000000" w:rsidRPr="00000000">
              <w:rPr>
                <w:rtl w:val="0"/>
              </w:rPr>
            </w:r>
          </w:p>
          <w:p w:rsidR="00000000" w:rsidDel="00000000" w:rsidP="00000000" w:rsidRDefault="00000000" w:rsidRPr="00000000" w14:paraId="00000011">
            <w:pPr>
              <w:jc w:val="center"/>
              <w:rPr>
                <w:rFonts w:ascii="Calibri" w:cs="Calibri" w:eastAsia="Calibri" w:hAnsi="Calibri"/>
              </w:rPr>
            </w:pPr>
            <w:r w:rsidDel="00000000" w:rsidR="00000000" w:rsidRPr="00000000">
              <w:rPr>
                <w:b w:val="1"/>
                <w:bCs w:val="1"/>
                <w:rtl w:val="0"/>
              </w:rPr>
              <w:t xml:space="preserve">Risorse finanziarie: € 3.800.000,00</w:t>
            </w:r>
            <w:r w:rsidDel="00000000" w:rsidR="00000000" w:rsidRPr="00000000">
              <w:rPr>
                <w:rtl w:val="0"/>
              </w:rPr>
            </w:r>
          </w:p>
        </w:tc>
      </w:tr>
    </w:tbl>
    <w:p w:rsidR="00000000" w:rsidDel="00000000" w:rsidP="00000000" w:rsidRDefault="00000000" w:rsidRPr="00000000" w14:paraId="00000012">
      <w:pPr>
        <w:spacing w:after="60" w:before="120" w:lineRule="auto"/>
        <w:ind w:hanging="2"/>
        <w:jc w:val="center"/>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jc w:val="center"/>
        <w:rPr>
          <w:rFonts w:ascii="Georgia" w:cs="Georgia" w:eastAsia="Georgia" w:hAnsi="Georgia"/>
          <w:b w:val="1"/>
          <w:bCs w:val="1"/>
          <w:sz w:val="32"/>
          <w:szCs w:val="32"/>
        </w:rPr>
      </w:pPr>
      <w:r w:rsidDel="00000000" w:rsidR="00000000" w:rsidRPr="00000000">
        <w:rPr>
          <w:rFonts w:ascii="Georgia" w:cs="Georgia" w:eastAsia="Georgia" w:hAnsi="Georgia"/>
          <w:b w:val="1"/>
          <w:bCs w:val="1"/>
          <w:sz w:val="32"/>
          <w:szCs w:val="32"/>
          <w:rtl w:val="0"/>
        </w:rPr>
        <w:t xml:space="preserve">“SUPPORTO ALL’INVECCHIAMENTO ATTIVO”</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t xml:space="preserve">Regolamento (UE) n. 2021/1060</w:t>
      </w:r>
    </w:p>
    <w:p w:rsidR="00000000" w:rsidDel="00000000" w:rsidP="00000000" w:rsidRDefault="00000000" w:rsidRPr="00000000" w14:paraId="00000018">
      <w:pPr>
        <w:ind w:left="-709" w:firstLine="708"/>
        <w:jc w:val="center"/>
        <w:rPr>
          <w:rFonts w:ascii="Calibri" w:cs="Calibri" w:eastAsia="Calibri" w:hAnsi="Calibri"/>
          <w:color w:val="00b050"/>
          <w:sz w:val="40"/>
          <w:szCs w:val="4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jc w:val="center"/>
        <w:rPr>
          <w:rFonts w:ascii="Georgia" w:cs="Georgia" w:eastAsia="Georgia" w:hAnsi="Georgia"/>
          <w:b w:val="1"/>
          <w:bCs w:val="1"/>
          <w:sz w:val="34"/>
          <w:szCs w:val="34"/>
        </w:rPr>
      </w:pPr>
      <w:r w:rsidDel="00000000" w:rsidR="00000000" w:rsidRPr="00000000">
        <w:rPr>
          <w:rFonts w:ascii="Georgia" w:cs="Georgia" w:eastAsia="Georgia" w:hAnsi="Georgia"/>
          <w:b w:val="1"/>
          <w:bCs w:val="1"/>
          <w:sz w:val="34"/>
          <w:szCs w:val="34"/>
          <w:rtl w:val="0"/>
        </w:rPr>
        <w:t xml:space="preserve">Modello di costituzione </w:t>
      </w:r>
    </w:p>
    <w:p w:rsidR="00000000" w:rsidDel="00000000" w:rsidP="00000000" w:rsidRDefault="00000000" w:rsidRPr="00000000" w14:paraId="0000001A">
      <w:pPr>
        <w:pBdr>
          <w:top w:space="0" w:sz="0" w:val="nil"/>
          <w:left w:space="0" w:sz="0" w:val="nil"/>
          <w:bottom w:space="0" w:sz="0" w:val="nil"/>
          <w:right w:space="0" w:sz="0" w:val="nil"/>
          <w:between w:space="0" w:sz="0" w:val="nil"/>
        </w:pBdr>
        <w:jc w:val="center"/>
        <w:rPr>
          <w:rFonts w:ascii="Georgia" w:cs="Georgia" w:eastAsia="Georgia" w:hAnsi="Georgia"/>
          <w:b w:val="1"/>
          <w:bCs w:val="1"/>
          <w:sz w:val="34"/>
          <w:szCs w:val="34"/>
        </w:rPr>
      </w:pPr>
      <w:r w:rsidDel="00000000" w:rsidR="00000000" w:rsidRPr="00000000">
        <w:rPr>
          <w:rFonts w:ascii="Georgia" w:cs="Georgia" w:eastAsia="Georgia" w:hAnsi="Georgia"/>
          <w:b w:val="1"/>
          <w:bCs w:val="1"/>
          <w:sz w:val="34"/>
          <w:szCs w:val="34"/>
          <w:rtl w:val="0"/>
        </w:rPr>
        <w:t xml:space="preserve">Associazione Temporanea di Scopo </w:t>
      </w:r>
    </w:p>
    <w:p w:rsidR="00000000" w:rsidDel="00000000" w:rsidP="00000000" w:rsidRDefault="00000000" w:rsidRPr="00000000" w14:paraId="0000001B">
      <w:pPr>
        <w:pBdr>
          <w:top w:space="0" w:sz="0" w:val="nil"/>
          <w:left w:space="0" w:sz="0" w:val="nil"/>
          <w:bottom w:space="0" w:sz="0" w:val="nil"/>
          <w:right w:space="0" w:sz="0" w:val="nil"/>
          <w:between w:space="0" w:sz="0" w:val="nil"/>
        </w:pBdr>
        <w:jc w:val="center"/>
        <w:rPr>
          <w:rFonts w:ascii="Georgia" w:cs="Georgia" w:eastAsia="Georgia" w:hAnsi="Georgia"/>
          <w:b w:val="1"/>
          <w:bCs w:val="1"/>
          <w:sz w:val="34"/>
          <w:szCs w:val="34"/>
        </w:rPr>
      </w:pPr>
      <w:r w:rsidDel="00000000" w:rsidR="00000000" w:rsidRPr="00000000">
        <w:rPr>
          <w:rFonts w:ascii="Georgia" w:cs="Georgia" w:eastAsia="Georgia" w:hAnsi="Georgia"/>
          <w:b w:val="1"/>
          <w:bCs w:val="1"/>
          <w:sz w:val="34"/>
          <w:szCs w:val="34"/>
          <w:rtl w:val="0"/>
        </w:rPr>
        <w:t xml:space="preserve">(ATS)</w:t>
      </w:r>
    </w:p>
    <w:p w:rsidR="00000000" w:rsidDel="00000000" w:rsidP="00000000" w:rsidRDefault="00000000" w:rsidRPr="00000000" w14:paraId="0000001C">
      <w:pPr>
        <w:rPr>
          <w:rFonts w:ascii="Georgia" w:cs="Georgia" w:eastAsia="Georgia" w:hAnsi="Georgia"/>
          <w:color w:val="00b050"/>
        </w:rPr>
      </w:pPr>
      <w:r w:rsidDel="00000000" w:rsidR="00000000" w:rsidRPr="00000000">
        <w:rPr>
          <w:rtl w:val="0"/>
        </w:rPr>
      </w:r>
    </w:p>
    <w:p w:rsidR="00000000" w:rsidDel="00000000" w:rsidP="00000000" w:rsidRDefault="00000000" w:rsidRPr="00000000" w14:paraId="0000001D">
      <w:pPr>
        <w:ind w:left="2832" w:firstLine="708.0000000000001"/>
        <w:rPr>
          <w:rFonts w:ascii="Georgia" w:cs="Georgia" w:eastAsia="Georgia" w:hAnsi="Georgia"/>
          <w:color w:val="00b050"/>
        </w:rPr>
      </w:pPr>
      <w:r w:rsidDel="00000000" w:rsidR="00000000" w:rsidRPr="00000000">
        <w:rPr>
          <w:rtl w:val="0"/>
        </w:rPr>
      </w:r>
    </w:p>
    <w:p w:rsidR="00000000" w:rsidDel="00000000" w:rsidP="00000000" w:rsidRDefault="00000000" w:rsidRPr="00000000" w14:paraId="0000001E">
      <w:pPr>
        <w:jc w:val="center"/>
        <w:rPr>
          <w:rFonts w:ascii="Georgia" w:cs="Georgia" w:eastAsia="Georgia" w:hAnsi="Georgia"/>
          <w:b w:val="1"/>
          <w:bCs w:val="1"/>
          <w:sz w:val="28"/>
          <w:szCs w:val="28"/>
        </w:rPr>
      </w:pPr>
      <w:r w:rsidDel="00000000" w:rsidR="00000000" w:rsidRPr="00000000">
        <w:rPr>
          <w:rtl w:val="0"/>
        </w:rPr>
      </w:r>
    </w:p>
    <w:p w:rsidR="00000000" w:rsidDel="00000000" w:rsidP="00000000" w:rsidRDefault="00000000" w:rsidRPr="00000000" w14:paraId="0000001F">
      <w:pPr>
        <w:jc w:val="center"/>
        <w:rPr>
          <w:rFonts w:ascii="Georgia" w:cs="Georgia" w:eastAsia="Georgia" w:hAnsi="Georgia"/>
          <w:b w:val="1"/>
          <w:bCs w:val="1"/>
          <w:sz w:val="28"/>
          <w:szCs w:val="28"/>
        </w:rPr>
      </w:pPr>
      <w:r w:rsidDel="00000000" w:rsidR="00000000" w:rsidRPr="00000000">
        <w:rPr>
          <w:rFonts w:ascii="Georgia" w:cs="Georgia" w:eastAsia="Georgia" w:hAnsi="Georgia"/>
          <w:b w:val="1"/>
          <w:bCs w:val="1"/>
          <w:sz w:val="28"/>
          <w:szCs w:val="28"/>
          <w:rtl w:val="0"/>
        </w:rPr>
        <w:t xml:space="preserve">Denominazione ATS</w:t>
      </w:r>
    </w:p>
    <w:p w:rsidR="00000000" w:rsidDel="00000000" w:rsidP="00000000" w:rsidRDefault="00000000" w:rsidRPr="00000000" w14:paraId="00000020">
      <w:pPr>
        <w:jc w:val="center"/>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21">
      <w:pPr>
        <w:jc w:val="cente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w:t>
      </w:r>
    </w:p>
    <w:p w:rsidR="00000000" w:rsidDel="00000000" w:rsidP="00000000" w:rsidRDefault="00000000" w:rsidRPr="00000000" w14:paraId="00000022">
      <w:pPr>
        <w:jc w:val="center"/>
        <w:rPr>
          <w:rFonts w:ascii="Georgia" w:cs="Georgia" w:eastAsia="Georgia" w:hAnsi="Georgia"/>
          <w:b w:val="1"/>
          <w:bCs w:val="1"/>
          <w:sz w:val="28"/>
          <w:szCs w:val="28"/>
        </w:rPr>
      </w:pPr>
      <w:r w:rsidDel="00000000" w:rsidR="00000000" w:rsidRPr="00000000">
        <w:rPr>
          <w:rtl w:val="0"/>
        </w:rPr>
      </w:r>
    </w:p>
    <w:p w:rsidR="00000000" w:rsidDel="00000000" w:rsidP="00000000" w:rsidRDefault="00000000" w:rsidRPr="00000000" w14:paraId="00000023">
      <w:pPr>
        <w:jc w:val="center"/>
        <w:rPr>
          <w:rFonts w:ascii="Georgia" w:cs="Georgia" w:eastAsia="Georgia" w:hAnsi="Georgia"/>
          <w:b w:val="1"/>
          <w:bCs w:val="1"/>
          <w:sz w:val="28"/>
          <w:szCs w:val="28"/>
        </w:rPr>
      </w:pPr>
      <w:r w:rsidDel="00000000" w:rsidR="00000000" w:rsidRPr="00000000">
        <w:rPr>
          <w:rtl w:val="0"/>
        </w:rPr>
      </w:r>
    </w:p>
    <w:p w:rsidR="00000000" w:rsidDel="00000000" w:rsidP="00000000" w:rsidRDefault="00000000" w:rsidRPr="00000000" w14:paraId="00000024">
      <w:pPr>
        <w:jc w:val="center"/>
        <w:rPr>
          <w:rFonts w:ascii="Georgia" w:cs="Georgia" w:eastAsia="Georgia" w:hAnsi="Georgia"/>
          <w:b w:val="1"/>
          <w:bCs w:val="1"/>
          <w:sz w:val="28"/>
          <w:szCs w:val="28"/>
        </w:rPr>
      </w:pPr>
      <w:r w:rsidDel="00000000" w:rsidR="00000000" w:rsidRPr="00000000">
        <w:rPr>
          <w:rtl w:val="0"/>
        </w:rPr>
      </w:r>
    </w:p>
    <w:p w:rsidR="00000000" w:rsidDel="00000000" w:rsidP="00000000" w:rsidRDefault="00000000" w:rsidRPr="00000000" w14:paraId="00000025">
      <w:pPr>
        <w:rPr>
          <w:rFonts w:ascii="Georgia" w:cs="Georgia" w:eastAsia="Georgia" w:hAnsi="Georgia"/>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360" w:lineRule="auto"/>
        <w:jc w:val="center"/>
        <w:rPr>
          <w:rFonts w:ascii="Georgia" w:cs="Georgia" w:eastAsia="Georgia" w:hAnsi="Georgia"/>
          <w:b w:val="1"/>
          <w:bCs w:val="1"/>
          <w:color w:val="000000"/>
          <w:sz w:val="28"/>
          <w:szCs w:val="28"/>
        </w:rPr>
      </w:pPr>
      <w:r w:rsidDel="00000000" w:rsidR="00000000" w:rsidRPr="00000000">
        <w:rPr>
          <w:rFonts w:ascii="Georgia" w:cs="Georgia" w:eastAsia="Georgia" w:hAnsi="Georgia"/>
          <w:b w:val="1"/>
          <w:bCs w:val="1"/>
          <w:color w:val="000000"/>
          <w:sz w:val="28"/>
          <w:szCs w:val="28"/>
          <w:rtl w:val="0"/>
        </w:rPr>
        <w:t xml:space="preserve">COSTITUZIONE DI ASSOCIAZIONE TEMPORANEA DI SCOPO E MANDATO COLLETTIVO SPECIALE CON RAPPRESENTANZA</w:t>
      </w:r>
    </w:p>
    <w:p w:rsidR="00000000" w:rsidDel="00000000" w:rsidP="00000000" w:rsidRDefault="00000000" w:rsidRPr="00000000" w14:paraId="00000027">
      <w:pPr>
        <w:rPr>
          <w:rFonts w:ascii="Calibri" w:cs="Calibri" w:eastAsia="Calibri" w:hAnsi="Calibri"/>
        </w:rPr>
      </w:pPr>
      <w:r w:rsidDel="00000000" w:rsidR="00000000" w:rsidRPr="00000000">
        <w:rPr>
          <w:rtl w:val="0"/>
        </w:rPr>
      </w:r>
    </w:p>
    <w:p w:rsidR="00000000" w:rsidDel="00000000" w:rsidP="00000000" w:rsidRDefault="00000000" w:rsidRPr="00000000" w14:paraId="00000028">
      <w:pPr>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29">
      <w:pPr>
        <w:spacing w:line="276" w:lineRule="auto"/>
        <w:rPr>
          <w:rFonts w:ascii="Calibri" w:cs="Calibri" w:eastAsia="Calibri" w:hAnsi="Calibri"/>
          <w:b w:val="1"/>
          <w:bCs w:val="1"/>
          <w:sz w:val="24"/>
          <w:szCs w:val="24"/>
          <w:highlight w:val="white"/>
        </w:rPr>
      </w:pPr>
      <w:r w:rsidDel="00000000" w:rsidR="00000000" w:rsidRPr="00000000">
        <w:rPr>
          <w:rFonts w:ascii="Calibri" w:cs="Calibri" w:eastAsia="Calibri" w:hAnsi="Calibri"/>
          <w:b w:val="1"/>
          <w:bCs w:val="1"/>
          <w:sz w:val="24"/>
          <w:szCs w:val="24"/>
          <w:highlight w:val="white"/>
          <w:rtl w:val="0"/>
        </w:rPr>
        <w:t xml:space="preserve">Mandatario - capofila:</w:t>
      </w:r>
    </w:p>
    <w:p w:rsidR="00000000" w:rsidDel="00000000" w:rsidP="00000000" w:rsidRDefault="00000000" w:rsidRPr="00000000" w14:paraId="0000002A">
      <w:pPr>
        <w:numPr>
          <w:ilvl w:val="0"/>
          <w:numId w:val="11"/>
        </w:numPr>
        <w:pBdr>
          <w:top w:space="0" w:sz="0" w:val="nil"/>
          <w:left w:space="0" w:sz="0" w:val="nil"/>
          <w:bottom w:space="0" w:sz="0" w:val="nil"/>
          <w:right w:space="0" w:sz="0" w:val="nil"/>
          <w:between w:space="0" w:sz="0" w:val="nil"/>
        </w:pBdr>
        <w:spacing w:line="276" w:lineRule="auto"/>
        <w:ind w:left="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Il sottoscritto ____________________________nato a __________________(__)</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a"/>
          <w:sz w:val="24"/>
          <w:szCs w:val="24"/>
          <w:rtl w:val="0"/>
        </w:rPr>
        <w:t xml:space="preserve">il __/__/_______</w:t>
      </w:r>
      <w:r w:rsidDel="00000000" w:rsidR="00000000" w:rsidRPr="00000000">
        <w:rPr>
          <w:rtl w:val="0"/>
        </w:rPr>
      </w:r>
    </w:p>
    <w:p w:rsidR="00000000" w:rsidDel="00000000" w:rsidP="00000000" w:rsidRDefault="00000000" w:rsidRPr="00000000" w14:paraId="0000002B">
      <w:pPr>
        <w:numPr>
          <w:ilvl w:val="0"/>
          <w:numId w:val="11"/>
        </w:numPr>
        <w:pBdr>
          <w:top w:space="0" w:sz="0" w:val="nil"/>
          <w:left w:space="0" w:sz="0" w:val="nil"/>
          <w:bottom w:space="0" w:sz="0" w:val="nil"/>
          <w:right w:space="0" w:sz="0" w:val="nil"/>
          <w:between w:space="0" w:sz="0" w:val="nil"/>
        </w:pBdr>
        <w:spacing w:line="276" w:lineRule="auto"/>
        <w:ind w:left="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a"/>
          <w:sz w:val="24"/>
          <w:szCs w:val="24"/>
          <w:rtl w:val="0"/>
        </w:rPr>
        <w:t xml:space="preserve">residente in Via/strada/piazza ________________________________________________ n. _____</w:t>
      </w:r>
      <w:r w:rsidDel="00000000" w:rsidR="00000000" w:rsidRPr="00000000">
        <w:rPr>
          <w:rtl w:val="0"/>
        </w:rPr>
      </w:r>
    </w:p>
    <w:p w:rsidR="00000000" w:rsidDel="00000000" w:rsidP="00000000" w:rsidRDefault="00000000" w:rsidRPr="00000000" w14:paraId="0000002C">
      <w:pPr>
        <w:numPr>
          <w:ilvl w:val="0"/>
          <w:numId w:val="11"/>
        </w:numPr>
        <w:pBdr>
          <w:top w:space="0" w:sz="0" w:val="nil"/>
          <w:left w:space="0" w:sz="0" w:val="nil"/>
          <w:bottom w:space="0" w:sz="0" w:val="nil"/>
          <w:right w:space="0" w:sz="0" w:val="nil"/>
          <w:between w:space="0" w:sz="0" w:val="nil"/>
        </w:pBdr>
        <w:spacing w:line="276" w:lineRule="auto"/>
        <w:ind w:left="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a"/>
          <w:sz w:val="24"/>
          <w:szCs w:val="24"/>
          <w:rtl w:val="0"/>
        </w:rPr>
        <w:t xml:space="preserve">Codice fiscale _____________________________in qualità di legale rappresentante del ___________________________________ (denominazione ente) con sede legale in __________________, Via ____________________________ n. ____  C.F / P.IVA ______________________ </w:t>
      </w:r>
      <w:r w:rsidDel="00000000" w:rsidR="00000000" w:rsidRPr="00000000">
        <w:rPr>
          <w:rtl w:val="0"/>
        </w:rPr>
      </w:r>
    </w:p>
    <w:p w:rsidR="00000000" w:rsidDel="00000000" w:rsidP="00000000" w:rsidRDefault="00000000" w:rsidRPr="00000000" w14:paraId="0000002D">
      <w:pPr>
        <w:spacing w:line="276" w:lineRule="auto"/>
        <w:ind w:hanging="2"/>
        <w:jc w:val="both"/>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2E">
      <w:pPr>
        <w:spacing w:line="276" w:lineRule="auto"/>
        <w:ind w:hanging="2"/>
        <w:jc w:val="center"/>
        <w:rPr>
          <w:rFonts w:ascii="Calibri" w:cs="Calibri" w:eastAsia="Calibri" w:hAnsi="Calibri"/>
          <w:b w:val="1"/>
          <w:bCs w:val="1"/>
          <w:color w:val="00000a"/>
          <w:sz w:val="24"/>
          <w:szCs w:val="24"/>
        </w:rPr>
      </w:pPr>
      <w:r w:rsidDel="00000000" w:rsidR="00000000" w:rsidRPr="00000000">
        <w:rPr>
          <w:rFonts w:ascii="Calibri" w:cs="Calibri" w:eastAsia="Calibri" w:hAnsi="Calibri"/>
          <w:b w:val="1"/>
          <w:bCs w:val="1"/>
          <w:color w:val="00000a"/>
          <w:sz w:val="24"/>
          <w:szCs w:val="24"/>
          <w:rtl w:val="0"/>
        </w:rPr>
        <w:t xml:space="preserve">e</w:t>
      </w:r>
    </w:p>
    <w:p w:rsidR="00000000" w:rsidDel="00000000" w:rsidP="00000000" w:rsidRDefault="00000000" w:rsidRPr="00000000" w14:paraId="0000002F">
      <w:pPr>
        <w:spacing w:line="276" w:lineRule="auto"/>
        <w:rPr>
          <w:rFonts w:ascii="Calibri" w:cs="Calibri" w:eastAsia="Calibri" w:hAnsi="Calibri"/>
          <w:b w:val="1"/>
          <w:bCs w:val="1"/>
          <w:sz w:val="24"/>
          <w:szCs w:val="24"/>
          <w:highlight w:val="white"/>
        </w:rPr>
      </w:pPr>
      <w:r w:rsidDel="00000000" w:rsidR="00000000" w:rsidRPr="00000000">
        <w:rPr>
          <w:rFonts w:ascii="Calibri" w:cs="Calibri" w:eastAsia="Calibri" w:hAnsi="Calibri"/>
          <w:b w:val="1"/>
          <w:bCs w:val="1"/>
          <w:sz w:val="24"/>
          <w:szCs w:val="24"/>
          <w:highlight w:val="white"/>
          <w:rtl w:val="0"/>
        </w:rPr>
        <w:t xml:space="preserve">Mandanti:</w:t>
      </w:r>
    </w:p>
    <w:p w:rsidR="00000000" w:rsidDel="00000000" w:rsidP="00000000" w:rsidRDefault="00000000" w:rsidRPr="00000000" w14:paraId="00000030">
      <w:pPr>
        <w:spacing w:line="276" w:lineRule="auto"/>
        <w:rPr>
          <w:rFonts w:ascii="Calibri" w:cs="Calibri" w:eastAsia="Calibri" w:hAnsi="Calibri"/>
          <w:b w:val="1"/>
          <w:bCs w:val="1"/>
          <w:sz w:val="24"/>
          <w:szCs w:val="24"/>
          <w:highlight w:val="white"/>
        </w:rPr>
      </w:pPr>
      <w:r w:rsidDel="00000000" w:rsidR="00000000" w:rsidRPr="00000000">
        <w:rPr>
          <w:rtl w:val="0"/>
        </w:rPr>
      </w:r>
    </w:p>
    <w:p w:rsidR="00000000" w:rsidDel="00000000" w:rsidP="00000000" w:rsidRDefault="00000000" w:rsidRPr="00000000" w14:paraId="00000031">
      <w:pPr>
        <w:numPr>
          <w:ilvl w:val="0"/>
          <w:numId w:val="11"/>
        </w:numPr>
        <w:pBdr>
          <w:top w:space="0" w:sz="0" w:val="nil"/>
          <w:left w:space="0" w:sz="0" w:val="nil"/>
          <w:bottom w:space="0" w:sz="0" w:val="nil"/>
          <w:right w:space="0" w:sz="0" w:val="nil"/>
          <w:between w:space="0" w:sz="0" w:val="nil"/>
        </w:pBdr>
        <w:spacing w:line="276" w:lineRule="auto"/>
        <w:ind w:left="0" w:firstLine="0"/>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1</w:t>
      </w:r>
      <w:r w:rsidDel="00000000" w:rsidR="00000000" w:rsidRPr="00000000">
        <w:rPr>
          <w:rFonts w:ascii="Calibri" w:cs="Calibri" w:eastAsia="Calibri" w:hAnsi="Calibri"/>
          <w:color w:val="000000"/>
          <w:sz w:val="24"/>
          <w:szCs w:val="24"/>
          <w:rtl w:val="0"/>
        </w:rPr>
        <w:t xml:space="preserve">) Il sottoscritto ____________________________nato a __________________(__)</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a"/>
          <w:sz w:val="24"/>
          <w:szCs w:val="24"/>
          <w:rtl w:val="0"/>
        </w:rPr>
        <w:t xml:space="preserve">il __/__/_______</w:t>
      </w:r>
      <w:r w:rsidDel="00000000" w:rsidR="00000000" w:rsidRPr="00000000">
        <w:rPr>
          <w:rtl w:val="0"/>
        </w:rPr>
      </w:r>
    </w:p>
    <w:p w:rsidR="00000000" w:rsidDel="00000000" w:rsidP="00000000" w:rsidRDefault="00000000" w:rsidRPr="00000000" w14:paraId="00000032">
      <w:pPr>
        <w:numPr>
          <w:ilvl w:val="0"/>
          <w:numId w:val="11"/>
        </w:numPr>
        <w:pBdr>
          <w:top w:space="0" w:sz="0" w:val="nil"/>
          <w:left w:space="0" w:sz="0" w:val="nil"/>
          <w:bottom w:space="0" w:sz="0" w:val="nil"/>
          <w:right w:space="0" w:sz="0" w:val="nil"/>
          <w:between w:space="0" w:sz="0" w:val="nil"/>
        </w:pBdr>
        <w:spacing w:line="276" w:lineRule="auto"/>
        <w:ind w:left="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a"/>
          <w:sz w:val="24"/>
          <w:szCs w:val="24"/>
          <w:rtl w:val="0"/>
        </w:rPr>
        <w:t xml:space="preserve">residente in Via/strada/piazza ________________________________________________ n. _____</w:t>
      </w:r>
      <w:r w:rsidDel="00000000" w:rsidR="00000000" w:rsidRPr="00000000">
        <w:rPr>
          <w:rtl w:val="0"/>
        </w:rPr>
      </w:r>
    </w:p>
    <w:p w:rsidR="00000000" w:rsidDel="00000000" w:rsidP="00000000" w:rsidRDefault="00000000" w:rsidRPr="00000000" w14:paraId="00000033">
      <w:pPr>
        <w:numPr>
          <w:ilvl w:val="0"/>
          <w:numId w:val="11"/>
        </w:numPr>
        <w:pBdr>
          <w:top w:space="0" w:sz="0" w:val="nil"/>
          <w:left w:space="0" w:sz="0" w:val="nil"/>
          <w:bottom w:space="0" w:sz="0" w:val="nil"/>
          <w:right w:space="0" w:sz="0" w:val="nil"/>
          <w:between w:space="0" w:sz="0" w:val="nil"/>
        </w:pBdr>
        <w:spacing w:line="276" w:lineRule="auto"/>
        <w:ind w:left="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a"/>
          <w:sz w:val="24"/>
          <w:szCs w:val="24"/>
          <w:rtl w:val="0"/>
        </w:rPr>
        <w:t xml:space="preserve">Codice fiscale _____________________________in qualità di legale rappresentante del ___________________________________ (denominazione ente) con sede legale in __________________, Via ____________________________ n. ____  C.F / P.IVA ______________________ </w:t>
      </w:r>
      <w:r w:rsidDel="00000000" w:rsidR="00000000" w:rsidRPr="00000000">
        <w:rPr>
          <w:rtl w:val="0"/>
        </w:rPr>
      </w:r>
    </w:p>
    <w:p w:rsidR="00000000" w:rsidDel="00000000" w:rsidP="00000000" w:rsidRDefault="00000000" w:rsidRPr="00000000" w14:paraId="00000034">
      <w:pPr>
        <w:numPr>
          <w:ilvl w:val="0"/>
          <w:numId w:val="11"/>
        </w:numPr>
        <w:pBdr>
          <w:top w:space="0" w:sz="0" w:val="nil"/>
          <w:left w:space="0" w:sz="0" w:val="nil"/>
          <w:bottom w:space="0" w:sz="0" w:val="nil"/>
          <w:right w:space="0" w:sz="0" w:val="nil"/>
          <w:between w:space="0" w:sz="0" w:val="nil"/>
        </w:pBdr>
        <w:spacing w:line="276" w:lineRule="auto"/>
        <w:ind w:left="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5">
      <w:pPr>
        <w:spacing w:line="276" w:lineRule="auto"/>
        <w:ind w:hanging="2"/>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6">
      <w:pPr>
        <w:numPr>
          <w:ilvl w:val="0"/>
          <w:numId w:val="11"/>
        </w:numPr>
        <w:pBdr>
          <w:top w:space="0" w:sz="0" w:val="nil"/>
          <w:left w:space="0" w:sz="0" w:val="nil"/>
          <w:bottom w:space="0" w:sz="0" w:val="nil"/>
          <w:right w:space="0" w:sz="0" w:val="nil"/>
          <w:between w:space="0" w:sz="0" w:val="nil"/>
        </w:pBdr>
        <w:spacing w:line="276" w:lineRule="auto"/>
        <w:ind w:left="0" w:firstLine="0"/>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2</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Il sottoscritto ____________________________nato a __________________(__)</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a"/>
          <w:sz w:val="24"/>
          <w:szCs w:val="24"/>
          <w:rtl w:val="0"/>
        </w:rPr>
        <w:t xml:space="preserve">il __/__/_______</w:t>
      </w:r>
      <w:r w:rsidDel="00000000" w:rsidR="00000000" w:rsidRPr="00000000">
        <w:rPr>
          <w:rtl w:val="0"/>
        </w:rPr>
      </w:r>
    </w:p>
    <w:p w:rsidR="00000000" w:rsidDel="00000000" w:rsidP="00000000" w:rsidRDefault="00000000" w:rsidRPr="00000000" w14:paraId="00000037">
      <w:pPr>
        <w:numPr>
          <w:ilvl w:val="0"/>
          <w:numId w:val="11"/>
        </w:numPr>
        <w:pBdr>
          <w:top w:space="0" w:sz="0" w:val="nil"/>
          <w:left w:space="0" w:sz="0" w:val="nil"/>
          <w:bottom w:space="0" w:sz="0" w:val="nil"/>
          <w:right w:space="0" w:sz="0" w:val="nil"/>
          <w:between w:space="0" w:sz="0" w:val="nil"/>
        </w:pBdr>
        <w:spacing w:line="276" w:lineRule="auto"/>
        <w:ind w:left="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a"/>
          <w:sz w:val="24"/>
          <w:szCs w:val="24"/>
          <w:rtl w:val="0"/>
        </w:rPr>
        <w:t xml:space="preserve">residente in Via/strada/piazza ________________________________________________ n. _____</w:t>
      </w:r>
      <w:r w:rsidDel="00000000" w:rsidR="00000000" w:rsidRPr="00000000">
        <w:rPr>
          <w:rtl w:val="0"/>
        </w:rPr>
      </w:r>
    </w:p>
    <w:p w:rsidR="00000000" w:rsidDel="00000000" w:rsidP="00000000" w:rsidRDefault="00000000" w:rsidRPr="00000000" w14:paraId="00000038">
      <w:pPr>
        <w:numPr>
          <w:ilvl w:val="0"/>
          <w:numId w:val="11"/>
        </w:numPr>
        <w:pBdr>
          <w:top w:space="0" w:sz="0" w:val="nil"/>
          <w:left w:space="0" w:sz="0" w:val="nil"/>
          <w:bottom w:space="0" w:sz="0" w:val="nil"/>
          <w:right w:space="0" w:sz="0" w:val="nil"/>
          <w:between w:space="0" w:sz="0" w:val="nil"/>
        </w:pBdr>
        <w:spacing w:line="276" w:lineRule="auto"/>
        <w:ind w:left="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a"/>
          <w:sz w:val="24"/>
          <w:szCs w:val="24"/>
          <w:rtl w:val="0"/>
        </w:rPr>
        <w:t xml:space="preserve">Codice fiscale _____________________________in qualità di legale rappresentante del ___________________________________ (denominazione ente) con sede legale in __________________, Via ____________________________ n. ____  C.F / P.IVA ______________________ </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spacing w:line="276" w:lineRule="auto"/>
        <w:ind w:hanging="2"/>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tabs>
          <w:tab w:val="left" w:leader="none" w:pos="2552"/>
        </w:tabs>
        <w:spacing w:line="276" w:lineRule="auto"/>
        <w:jc w:val="both"/>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(aggiungere eventuali righe per ulteriori soggetti)</w:t>
      </w:r>
    </w:p>
    <w:p w:rsidR="00000000" w:rsidDel="00000000" w:rsidP="00000000" w:rsidRDefault="00000000" w:rsidRPr="00000000" w14:paraId="0000003C">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spacing w:line="276"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PREMESSO</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360"/>
        </w:tabs>
        <w:spacing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F">
      <w:pPr>
        <w:spacing w:line="276" w:lineRule="auto"/>
        <w:jc w:val="both"/>
        <w:rPr>
          <w:rFonts w:ascii="Calibri" w:cs="Calibri" w:eastAsia="Calibri" w:hAnsi="Calibri"/>
          <w:sz w:val="24"/>
          <w:szCs w:val="24"/>
          <w:highlight w:val="red"/>
        </w:rPr>
      </w:pPr>
      <w:r w:rsidDel="00000000" w:rsidR="00000000" w:rsidRPr="00000000">
        <w:rPr>
          <w:rFonts w:ascii="Calibri" w:cs="Calibri" w:eastAsia="Calibri" w:hAnsi="Calibri"/>
          <w:sz w:val="24"/>
          <w:szCs w:val="24"/>
          <w:rtl w:val="0"/>
        </w:rPr>
        <w:t xml:space="preserve">che, rappresentano i soggetti che si candidano per la realizzazione del progetto previsto nell’Avviso pubblico “Supporto all’invecchiamento attivo”;</w:t>
      </w:r>
      <w:r w:rsidDel="00000000" w:rsidR="00000000" w:rsidRPr="00000000">
        <w:rPr>
          <w:rtl w:val="0"/>
        </w:rPr>
      </w:r>
    </w:p>
    <w:p w:rsidR="00000000" w:rsidDel="00000000" w:rsidP="00000000" w:rsidRDefault="00000000" w:rsidRPr="00000000" w14:paraId="00000040">
      <w:pPr>
        <w:spacing w:line="276" w:lineRule="auto"/>
        <w:jc w:val="both"/>
        <w:rPr>
          <w:rFonts w:ascii="Calibri" w:cs="Calibri" w:eastAsia="Calibri" w:hAnsi="Calibri"/>
          <w:sz w:val="24"/>
          <w:szCs w:val="24"/>
          <w:highlight w:val="red"/>
        </w:rPr>
      </w:pPr>
      <w:r w:rsidDel="00000000" w:rsidR="00000000" w:rsidRPr="00000000">
        <w:rPr>
          <w:rtl w:val="0"/>
        </w:rPr>
      </w:r>
    </w:p>
    <w:p w:rsidR="00000000" w:rsidDel="00000000" w:rsidP="00000000" w:rsidRDefault="00000000" w:rsidRPr="00000000" w14:paraId="00000041">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 nel caso di ammissione a finanziamento, gli operatori suindicati si impegnano alla realizzazione dell’intervento secondo le modalità, i contenuti ed i costi di cui al progetto “……….(titolo)………”;</w:t>
      </w:r>
    </w:p>
    <w:p w:rsidR="00000000" w:rsidDel="00000000" w:rsidP="00000000" w:rsidRDefault="00000000" w:rsidRPr="00000000" w14:paraId="00000042">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che intendono, con il presente atto, regolare il quadro giuridico ed organizzativo dell’Associazione predetta, nonché conferire ad …………..(capofila)…………… mandato collettivo speciale con rappresentanza, designandolo quale soggetto beneficiario e gestore del finanziamento, </w:t>
      </w:r>
    </w:p>
    <w:p w:rsidR="00000000" w:rsidDel="00000000" w:rsidP="00000000" w:rsidRDefault="00000000" w:rsidRPr="00000000" w14:paraId="00000044">
      <w:pPr>
        <w:spacing w:line="276"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5">
      <w:pPr>
        <w:spacing w:line="276"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6">
      <w:pPr>
        <w:spacing w:line="276"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DICHIARANO </w:t>
      </w:r>
    </w:p>
    <w:p w:rsidR="00000000" w:rsidDel="00000000" w:rsidP="00000000" w:rsidRDefault="00000000" w:rsidRPr="00000000" w14:paraId="00000047">
      <w:pPr>
        <w:spacing w:line="276"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8">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ai sensi e per gli effetti del D.P.R n. 445 del 28 dicembre 2000 e s.m.i., sotto la propria responsabilità e nella consapevolezza delle sanzioni penali, nel caso di dichiarazioni non veritiere, di formazione o uso di atti falsi, richiamate dall’art. 76 del D.P.R. 445 del 28 dicembre 2000 (Testo unico delle disposizioni legislative e regolamenti in materia di documentazione amministrativa):</w:t>
      </w:r>
    </w:p>
    <w:p w:rsidR="00000000" w:rsidDel="00000000" w:rsidP="00000000" w:rsidRDefault="00000000" w:rsidRPr="00000000" w14:paraId="00000049">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numPr>
          <w:ilvl w:val="0"/>
          <w:numId w:val="12"/>
        </w:numPr>
        <w:spacing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possesso dei requisiti soggettivi di legittimazione a partecipare in veste di proponente/partner;</w:t>
      </w:r>
    </w:p>
    <w:p w:rsidR="00000000" w:rsidDel="00000000" w:rsidP="00000000" w:rsidRDefault="00000000" w:rsidRPr="00000000" w14:paraId="0000004B">
      <w:pPr>
        <w:numPr>
          <w:ilvl w:val="0"/>
          <w:numId w:val="12"/>
        </w:numPr>
        <w:spacing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propria idoneità alla sottoscrizione degli atti previsti dall’Avviso pubblico “Supporto all’invecchiamento attivo” PR FSE + Abruzzo 2021/2027;</w:t>
      </w:r>
    </w:p>
    <w:p w:rsidR="00000000" w:rsidDel="00000000" w:rsidP="00000000" w:rsidRDefault="00000000" w:rsidRPr="00000000" w14:paraId="0000004C">
      <w:pPr>
        <w:numPr>
          <w:ilvl w:val="0"/>
          <w:numId w:val="12"/>
        </w:numPr>
        <w:spacing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l’insussistenza di carichi pendenti e/o condanne penali a carico del rappresentante legale;</w:t>
      </w:r>
    </w:p>
    <w:p w:rsidR="00000000" w:rsidDel="00000000" w:rsidP="00000000" w:rsidRDefault="00000000" w:rsidRPr="00000000" w14:paraId="0000004D">
      <w:pPr>
        <w:numPr>
          <w:ilvl w:val="0"/>
          <w:numId w:val="12"/>
        </w:numPr>
        <w:spacing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 l’ente è in regola con gli obblighi relativi al pagamento dei contributi previdenziali ed assistenziali a favore dei lavoratori ovvero di non essere soggetto;</w:t>
      </w:r>
    </w:p>
    <w:p w:rsidR="00000000" w:rsidDel="00000000" w:rsidP="00000000" w:rsidRDefault="00000000" w:rsidRPr="00000000" w14:paraId="0000004E">
      <w:pPr>
        <w:numPr>
          <w:ilvl w:val="0"/>
          <w:numId w:val="12"/>
        </w:numPr>
        <w:spacing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 l’ente in qualità di proponente/partner </w:t>
      </w:r>
      <w:r w:rsidDel="00000000" w:rsidR="00000000" w:rsidRPr="00000000">
        <w:rPr>
          <w:rFonts w:ascii="Calibri" w:cs="Calibri" w:eastAsia="Calibri" w:hAnsi="Calibri"/>
          <w:sz w:val="24"/>
          <w:szCs w:val="24"/>
          <w:u w:val="single"/>
          <w:rtl w:val="0"/>
        </w:rPr>
        <w:t xml:space="preserve">non presenta/partecipa</w:t>
      </w:r>
      <w:r w:rsidDel="00000000" w:rsidR="00000000" w:rsidRPr="00000000">
        <w:rPr>
          <w:rFonts w:ascii="Calibri" w:cs="Calibri" w:eastAsia="Calibri" w:hAnsi="Calibri"/>
          <w:sz w:val="24"/>
          <w:szCs w:val="24"/>
          <w:rtl w:val="0"/>
        </w:rPr>
        <w:t xml:space="preserve"> ad altre proposte progettuali a valere sull’Avviso pubblico “Supporto all’invecchiamento attivo”PR FSE + Abruzzo 2021/2027 fatto salvo per le eccezioni previste all’art. 6 comma 3. </w:t>
      </w:r>
    </w:p>
    <w:p w:rsidR="00000000" w:rsidDel="00000000" w:rsidP="00000000" w:rsidRDefault="00000000" w:rsidRPr="00000000" w14:paraId="0000004F">
      <w:pPr>
        <w:spacing w:line="276" w:lineRule="auto"/>
        <w:ind w:left="7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OPPURE</w:t>
      </w:r>
    </w:p>
    <w:p w:rsidR="00000000" w:rsidDel="00000000" w:rsidP="00000000" w:rsidRDefault="00000000" w:rsidRPr="00000000" w14:paraId="00000050">
      <w:pPr>
        <w:numPr>
          <w:ilvl w:val="0"/>
          <w:numId w:val="12"/>
        </w:numPr>
        <w:spacing w:line="276" w:lineRule="auto"/>
        <w:ind w:left="720" w:hanging="360"/>
        <w:jc w:val="both"/>
        <w:rPr>
          <w:rFonts w:ascii="Calibri" w:cs="Calibri" w:eastAsia="Calibri" w:hAnsi="Calibri"/>
          <w:color w:val="434343"/>
          <w:sz w:val="24"/>
          <w:szCs w:val="24"/>
        </w:rPr>
      </w:pPr>
      <w:r w:rsidDel="00000000" w:rsidR="00000000" w:rsidRPr="00000000">
        <w:rPr>
          <w:rFonts w:ascii="Calibri" w:cs="Calibri" w:eastAsia="Calibri" w:hAnsi="Calibri"/>
          <w:sz w:val="24"/>
          <w:szCs w:val="24"/>
          <w:rtl w:val="0"/>
        </w:rPr>
        <w:t xml:space="preserve">che l’ente in qualità di proponente/partner </w:t>
      </w:r>
      <w:r w:rsidDel="00000000" w:rsidR="00000000" w:rsidRPr="00000000">
        <w:rPr>
          <w:rFonts w:ascii="Calibri" w:cs="Calibri" w:eastAsia="Calibri" w:hAnsi="Calibri"/>
          <w:sz w:val="24"/>
          <w:szCs w:val="24"/>
          <w:u w:val="single"/>
          <w:rtl w:val="0"/>
        </w:rPr>
        <w:t xml:space="preserve">presenta/partecipa</w:t>
      </w:r>
      <w:r w:rsidDel="00000000" w:rsidR="00000000" w:rsidRPr="00000000">
        <w:rPr>
          <w:rFonts w:ascii="Calibri" w:cs="Calibri" w:eastAsia="Calibri" w:hAnsi="Calibri"/>
          <w:sz w:val="24"/>
          <w:szCs w:val="24"/>
          <w:rtl w:val="0"/>
        </w:rPr>
        <w:t xml:space="preserve"> ad altra proposta progettuale a valere sull’Avviso pubblico “Supporto all’invecchiamento attivo”PR FSE + Abruzzo 2021/2027 fatto salvo per le eccezioni previste all’art. 6 comma 3. Indicare altro progetto al quale si partecipa specificandone: titolo, ruolo come proponente o partner; provincia di riferimento della candidatura________________________________________________________________</w:t>
      </w:r>
      <w:r w:rsidDel="00000000" w:rsidR="00000000" w:rsidRPr="00000000">
        <w:rPr>
          <w:rFonts w:ascii="Calibri" w:cs="Calibri" w:eastAsia="Calibri" w:hAnsi="Calibri"/>
          <w:color w:val="434343"/>
          <w:sz w:val="24"/>
          <w:szCs w:val="24"/>
          <w:rtl w:val="0"/>
        </w:rPr>
        <w:t xml:space="preserve">____________________________________________________________________________________________________________________________________________________</w:t>
      </w:r>
    </w:p>
    <w:p w:rsidR="00000000" w:rsidDel="00000000" w:rsidP="00000000" w:rsidRDefault="00000000" w:rsidRPr="00000000" w14:paraId="00000051">
      <w:pPr>
        <w:numPr>
          <w:ilvl w:val="0"/>
          <w:numId w:val="12"/>
        </w:numPr>
        <w:spacing w:line="276" w:lineRule="auto"/>
        <w:ind w:left="720" w:hanging="360"/>
        <w:jc w:val="both"/>
        <w:rPr>
          <w:rFonts w:ascii="Calibri" w:cs="Calibri" w:eastAsia="Calibri" w:hAnsi="Calibri"/>
          <w:color w:val="434343"/>
          <w:sz w:val="24"/>
          <w:szCs w:val="24"/>
        </w:rPr>
      </w:pPr>
      <w:r w:rsidDel="00000000" w:rsidR="00000000" w:rsidRPr="00000000">
        <w:rPr>
          <w:rtl w:val="0"/>
        </w:rPr>
      </w:r>
    </w:p>
    <w:p w:rsidR="00000000" w:rsidDel="00000000" w:rsidP="00000000" w:rsidRDefault="00000000" w:rsidRPr="00000000" w14:paraId="00000052">
      <w:pPr>
        <w:spacing w:line="276"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3">
      <w:pPr>
        <w:spacing w:line="276"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color w:val="000000"/>
          <w:sz w:val="24"/>
          <w:szCs w:val="24"/>
          <w:rtl w:val="0"/>
        </w:rPr>
        <w:t xml:space="preserve">SI COSTITUISCONO  </w:t>
      </w:r>
      <w:r w:rsidDel="00000000" w:rsidR="00000000" w:rsidRPr="00000000">
        <w:rPr>
          <w:rtl w:val="0"/>
        </w:rPr>
      </w:r>
    </w:p>
    <w:p w:rsidR="00000000" w:rsidDel="00000000" w:rsidP="00000000" w:rsidRDefault="00000000" w:rsidRPr="00000000" w14:paraId="00000054">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 Associazione Temporanea di Scopo per lo svolgimento delle attività di cui al progetto suindicato.</w:t>
      </w:r>
    </w:p>
    <w:p w:rsidR="00000000" w:rsidDel="00000000" w:rsidP="00000000" w:rsidRDefault="00000000" w:rsidRPr="00000000" w14:paraId="00000056">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membri)……..conferiscono mandato collettivo speciale gratuito e irrevocabile, con obbligo di rendiconto e con rappresentanza esclusiva e processuale al ………..(Capofila)……………, e per essa a ………….(Rappresentante legale capofila)…………….,  suo rappresentante legale pro-tempore, il quale in forza della presente procura:</w:t>
      </w:r>
    </w:p>
    <w:p w:rsidR="00000000" w:rsidDel="00000000" w:rsidP="00000000" w:rsidRDefault="00000000" w:rsidRPr="00000000" w14:paraId="00000057">
      <w:pPr>
        <w:numPr>
          <w:ilvl w:val="0"/>
          <w:numId w:val="13"/>
        </w:numPr>
        <w:spacing w:line="276" w:lineRule="auto"/>
        <w:ind w:left="284"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è autorizzato a stipulare, in nome e per conto di ………..(Capofila)…………… nonché dei ….(membri)……, con ogni più ampio potere e con promessa di rato e valido fin da ora, tutti gli atti consequenziali connessi alla realizzazione del progetto in titolo……………………; </w:t>
      </w:r>
    </w:p>
    <w:p w:rsidR="00000000" w:rsidDel="00000000" w:rsidP="00000000" w:rsidRDefault="00000000" w:rsidRPr="00000000" w14:paraId="00000058">
      <w:pPr>
        <w:numPr>
          <w:ilvl w:val="0"/>
          <w:numId w:val="13"/>
        </w:numPr>
        <w:spacing w:line="276" w:lineRule="auto"/>
        <w:ind w:left="284"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è autorizzato a rappresentare in esclusiva, anche in sede processuale, gli associati, nei confronti dell’Amministrazione, per tutte le operazioni e gli atti di qualsiasi natura dipendenti dal suddetto incarico, fino all’estinzione di ogni rapporto.</w:t>
      </w:r>
    </w:p>
    <w:p w:rsidR="00000000" w:rsidDel="00000000" w:rsidP="00000000" w:rsidRDefault="00000000" w:rsidRPr="00000000" w14:paraId="00000059">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L’Associazione è disciplinata da quanto disposto dai successivi articoli, nonché da specifici ulteriori accordi organizzativi che potranno essere stipulati fra i soggetti attuatori.</w:t>
      </w:r>
    </w:p>
    <w:p w:rsidR="00000000" w:rsidDel="00000000" w:rsidP="00000000" w:rsidRDefault="00000000" w:rsidRPr="00000000" w14:paraId="0000005B">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spacing w:line="276"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Art. 1</w:t>
      </w:r>
    </w:p>
    <w:p w:rsidR="00000000" w:rsidDel="00000000" w:rsidP="00000000" w:rsidRDefault="00000000" w:rsidRPr="00000000" w14:paraId="0000005D">
      <w:pPr>
        <w:spacing w:line="276" w:lineRule="auto"/>
        <w:jc w:val="cente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(Impegni dei soggetti attuatori)</w:t>
      </w:r>
    </w:p>
    <w:p w:rsidR="00000000" w:rsidDel="00000000" w:rsidP="00000000" w:rsidRDefault="00000000" w:rsidRPr="00000000" w14:paraId="0000005E">
      <w:pPr>
        <w:spacing w:line="276" w:lineRule="auto"/>
        <w:jc w:val="center"/>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5F">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sottoscritti si obbligano, attraverso gli organi di gestione dell’Associazione indicati nel seguito, a concordare le modalità, la tempistica e quanto connesso alla gestione e realizzazione del progetto anche in relazione ai compiti spettanti a ciascuna parte.</w:t>
      </w:r>
    </w:p>
    <w:p w:rsidR="00000000" w:rsidDel="00000000" w:rsidP="00000000" w:rsidRDefault="00000000" w:rsidRPr="00000000" w14:paraId="00000060">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Ciascun associato eseguirà le prestazioni di propria competenza in totale autonomia fiscale, gestionale ed operativa, con personale responsabilità in ordine alla perfetta esecuzione dei compiti a ciascuno affidati, ferma restando la responsabilità solidale di tutti gli altri soggetti facenti parte della presente associazione.</w:t>
      </w:r>
    </w:p>
    <w:p w:rsidR="00000000" w:rsidDel="00000000" w:rsidP="00000000" w:rsidRDefault="00000000" w:rsidRPr="00000000" w14:paraId="00000062">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soggetti attuatori si impegnano inoltre sin da ora a fornire il più ampio quadro di collaborazione per la realizzazione del progetto e concordano altresì di favorire in ogni possibile forma, modalità operative per facilitare l’integrazione tra le diverse rispettive competenze.</w:t>
      </w:r>
    </w:p>
    <w:p w:rsidR="00000000" w:rsidDel="00000000" w:rsidP="00000000" w:rsidRDefault="00000000" w:rsidRPr="00000000" w14:paraId="00000064">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spacing w:line="276"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Art. 2</w:t>
      </w:r>
    </w:p>
    <w:p w:rsidR="00000000" w:rsidDel="00000000" w:rsidP="00000000" w:rsidRDefault="00000000" w:rsidRPr="00000000" w14:paraId="00000066">
      <w:pPr>
        <w:spacing w:line="276" w:lineRule="auto"/>
        <w:jc w:val="cente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(Doveri del mandatario)</w:t>
      </w:r>
    </w:p>
    <w:p w:rsidR="00000000" w:rsidDel="00000000" w:rsidP="00000000" w:rsidRDefault="00000000" w:rsidRPr="00000000" w14:paraId="00000067">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numPr>
          <w:ilvl w:val="0"/>
          <w:numId w:val="16"/>
        </w:numPr>
        <w:spacing w:line="276" w:lineRule="auto"/>
        <w:ind w:left="283" w:hanging="28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L’associato “..…………..…..(capofila)……….…........” si impegna a svolgere in favore dell’Associazione qualsiasi attività occorrente per la migliore redazione di tutti gli atti necessari al perfezionamento della concessione del finanziamento con gli Enti concedenti, nonché a coordinare:</w:t>
      </w:r>
    </w:p>
    <w:p w:rsidR="00000000" w:rsidDel="00000000" w:rsidP="00000000" w:rsidRDefault="00000000" w:rsidRPr="00000000" w14:paraId="00000069">
      <w:pPr>
        <w:numPr>
          <w:ilvl w:val="0"/>
          <w:numId w:val="4"/>
        </w:numPr>
        <w:spacing w:line="276" w:lineRule="auto"/>
        <w:ind w:left="28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gli aspetti amministrativi e legali correnti;</w:t>
      </w:r>
    </w:p>
    <w:p w:rsidR="00000000" w:rsidDel="00000000" w:rsidP="00000000" w:rsidRDefault="00000000" w:rsidRPr="00000000" w14:paraId="0000006A">
      <w:pPr>
        <w:numPr>
          <w:ilvl w:val="0"/>
          <w:numId w:val="4"/>
        </w:numPr>
        <w:spacing w:line="276" w:lineRule="auto"/>
        <w:ind w:left="28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rapporti con la Regione Abruzzo.</w:t>
      </w:r>
    </w:p>
    <w:p w:rsidR="00000000" w:rsidDel="00000000" w:rsidP="00000000" w:rsidRDefault="00000000" w:rsidRPr="00000000" w14:paraId="0000006B">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numPr>
          <w:ilvl w:val="0"/>
          <w:numId w:val="22"/>
        </w:numPr>
        <w:spacing w:line="276" w:lineRule="auto"/>
        <w:ind w:left="283" w:hanging="28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particolare, esso assume: </w:t>
      </w:r>
    </w:p>
    <w:p w:rsidR="00000000" w:rsidDel="00000000" w:rsidP="00000000" w:rsidRDefault="00000000" w:rsidRPr="00000000" w14:paraId="0000006D">
      <w:pPr>
        <w:numPr>
          <w:ilvl w:val="0"/>
          <w:numId w:val="5"/>
        </w:numPr>
        <w:spacing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responsabilità e il coordinamento della rendicontazione delle attività finanziate svolte fino alla data di scadenza del progetto conformemente alle norme stabilite dalla Regione Abruzzo, nonché la sottoscrizione degli atti necessari per la realizzazione del progetto;</w:t>
      </w:r>
    </w:p>
    <w:p w:rsidR="00000000" w:rsidDel="00000000" w:rsidP="00000000" w:rsidRDefault="00000000" w:rsidRPr="00000000" w14:paraId="0000006E">
      <w:pPr>
        <w:numPr>
          <w:ilvl w:val="0"/>
          <w:numId w:val="5"/>
        </w:numPr>
        <w:spacing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responsabilità ed il coordinamento generale del progetto;</w:t>
      </w:r>
    </w:p>
    <w:p w:rsidR="00000000" w:rsidDel="00000000" w:rsidP="00000000" w:rsidRDefault="00000000" w:rsidRPr="00000000" w14:paraId="0000006F">
      <w:pPr>
        <w:numPr>
          <w:ilvl w:val="0"/>
          <w:numId w:val="5"/>
        </w:numPr>
        <w:spacing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responsabilità del coordinamento della progettazione e organizzazione delle attività connesse al progetto;</w:t>
      </w:r>
    </w:p>
    <w:p w:rsidR="00000000" w:rsidDel="00000000" w:rsidP="00000000" w:rsidRDefault="00000000" w:rsidRPr="00000000" w14:paraId="00000070">
      <w:pPr>
        <w:numPr>
          <w:ilvl w:val="0"/>
          <w:numId w:val="5"/>
        </w:numPr>
        <w:spacing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coordinamento dei rapporti finanziari con gli Enti concedenti, provvedendo ad incassare le somme dovute sia in acconto che a saldo, indicando il conto unico di tesoreria della Banca d’Italia;</w:t>
      </w:r>
    </w:p>
    <w:p w:rsidR="00000000" w:rsidDel="00000000" w:rsidP="00000000" w:rsidRDefault="00000000" w:rsidRPr="00000000" w14:paraId="00000071">
      <w:pPr>
        <w:numPr>
          <w:ilvl w:val="0"/>
          <w:numId w:val="5"/>
        </w:numPr>
        <w:spacing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coordinamento amministrativo e segretariale del progetto, compreso il versamento degli importi di competenza di ciascuno dei soggetti attuatori così come definiti all’interno di successivi accordi organizzativi fra i soggetti medesimi entro 30 gg. dal ricevimento dei finanziamenti da parte degli Enti conferenti il finanziamento;</w:t>
      </w:r>
    </w:p>
    <w:p w:rsidR="00000000" w:rsidDel="00000000" w:rsidP="00000000" w:rsidRDefault="00000000" w:rsidRPr="00000000" w14:paraId="00000072">
      <w:pPr>
        <w:numPr>
          <w:ilvl w:val="0"/>
          <w:numId w:val="5"/>
        </w:numPr>
        <w:spacing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coordinamento nella predisposizione della relazione;</w:t>
      </w:r>
    </w:p>
    <w:p w:rsidR="00000000" w:rsidDel="00000000" w:rsidP="00000000" w:rsidRDefault="00000000" w:rsidRPr="00000000" w14:paraId="00000073">
      <w:pPr>
        <w:numPr>
          <w:ilvl w:val="0"/>
          <w:numId w:val="5"/>
        </w:numPr>
        <w:spacing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rispettare le procedure di gestione e rendicontazione previste dall’Avviso in applicazione di quanto disposto nel “Manuale delle procedure dell’Autorità di Gestione del PR Abruzzo FSE+ 2021 2027– VERSIONE 3.0 - novembre 2025 approvato con determinazione dirigenziale n. DPA011/77 del 18/11/2025  e successive modifiche ed integrazioni.</w:t>
      </w:r>
    </w:p>
    <w:p w:rsidR="00000000" w:rsidDel="00000000" w:rsidP="00000000" w:rsidRDefault="00000000" w:rsidRPr="00000000" w14:paraId="00000074">
      <w:pPr>
        <w:spacing w:line="276"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pStyle w:val="Heading1"/>
        <w:tabs>
          <w:tab w:val="left" w:leader="none" w:pos="284"/>
        </w:tabs>
        <w:spacing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Art. 3</w:t>
      </w:r>
    </w:p>
    <w:p w:rsidR="00000000" w:rsidDel="00000000" w:rsidP="00000000" w:rsidRDefault="00000000" w:rsidRPr="00000000" w14:paraId="00000076">
      <w:pPr>
        <w:spacing w:line="276" w:lineRule="auto"/>
        <w:jc w:val="cente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(Doveri dei membri)</w:t>
      </w:r>
    </w:p>
    <w:p w:rsidR="00000000" w:rsidDel="00000000" w:rsidP="00000000" w:rsidRDefault="00000000" w:rsidRPr="00000000" w14:paraId="00000077">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numPr>
          <w:ilvl w:val="0"/>
          <w:numId w:val="9"/>
        </w:numPr>
        <w:spacing w:line="276" w:lineRule="auto"/>
        <w:ind w:left="426" w:hanging="42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 modalità circa la realizzazione del progetto sono affidate agli associati soggetti attuatori secondo quanto indicato nel progetto e specificato dai successivi accordi organizzativi.</w:t>
      </w:r>
    </w:p>
    <w:p w:rsidR="00000000" w:rsidDel="00000000" w:rsidP="00000000" w:rsidRDefault="00000000" w:rsidRPr="00000000" w14:paraId="00000079">
      <w:pPr>
        <w:numPr>
          <w:ilvl w:val="0"/>
          <w:numId w:val="9"/>
        </w:numPr>
        <w:spacing w:line="276" w:lineRule="auto"/>
        <w:ind w:left="426" w:hanging="42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predetti soggetti sono tenuti inoltre alla elaborazione del rendiconto di tutti i costi relativi alle attività loro affidate nel rispetto della normativa vigente e delle procedure stabilite dalla Regione Abruzzo, nonché la predisposizione della relazione finale relativamente alle proprie attività.</w:t>
      </w:r>
    </w:p>
    <w:p w:rsidR="00000000" w:rsidDel="00000000" w:rsidP="00000000" w:rsidRDefault="00000000" w:rsidRPr="00000000" w14:paraId="0000007A">
      <w:pPr>
        <w:numPr>
          <w:ilvl w:val="0"/>
          <w:numId w:val="9"/>
        </w:numPr>
        <w:pBdr>
          <w:top w:space="0" w:sz="0" w:val="nil"/>
          <w:left w:space="0" w:sz="0" w:val="nil"/>
          <w:bottom w:space="0" w:sz="0" w:val="nil"/>
          <w:right w:space="0" w:sz="0" w:val="nil"/>
          <w:between w:space="0" w:sz="0" w:val="nil"/>
        </w:pBdr>
        <w:spacing w:line="276" w:lineRule="auto"/>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Gli stessi dovranno inoltre partecipare a tutte le fasi di competenza previste per la realizzazione del progetto.</w:t>
      </w:r>
    </w:p>
    <w:p w:rsidR="00000000" w:rsidDel="00000000" w:rsidP="00000000" w:rsidRDefault="00000000" w:rsidRPr="00000000" w14:paraId="0000007B">
      <w:pPr>
        <w:spacing w:line="276"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C">
      <w:pPr>
        <w:spacing w:line="276"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Art. 4</w:t>
      </w:r>
    </w:p>
    <w:p w:rsidR="00000000" w:rsidDel="00000000" w:rsidP="00000000" w:rsidRDefault="00000000" w:rsidRPr="00000000" w14:paraId="0000007D">
      <w:pPr>
        <w:spacing w:line="276" w:lineRule="auto"/>
        <w:jc w:val="cente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(Coordinamento e gestione)</w:t>
      </w:r>
    </w:p>
    <w:p w:rsidR="00000000" w:rsidDel="00000000" w:rsidP="00000000" w:rsidRDefault="00000000" w:rsidRPr="00000000" w14:paraId="0000007E">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F">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Come indicato al precedente art. 2, il coordinamento degli adempimenti amministrativi ed operativi, durante la realizzazione del progetto, sarà demandato a “..…………..…..(capofila)……….…........”.</w:t>
      </w:r>
    </w:p>
    <w:p w:rsidR="00000000" w:rsidDel="00000000" w:rsidP="00000000" w:rsidRDefault="00000000" w:rsidRPr="00000000" w14:paraId="00000080">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1">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 quanto riguarda la gestione, l'Associazione affida al Responsabile Amministrativo i contenuti espressi nel prossimo articolo. </w:t>
      </w:r>
    </w:p>
    <w:p w:rsidR="00000000" w:rsidDel="00000000" w:rsidP="00000000" w:rsidRDefault="00000000" w:rsidRPr="00000000" w14:paraId="00000082">
      <w:pPr>
        <w:spacing w:line="276"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Art. 5</w:t>
      </w:r>
    </w:p>
    <w:p w:rsidR="00000000" w:rsidDel="00000000" w:rsidP="00000000" w:rsidRDefault="00000000" w:rsidRPr="00000000" w14:paraId="00000083">
      <w:pPr>
        <w:spacing w:line="276" w:lineRule="auto"/>
        <w:jc w:val="cente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(Il Responsabile amministrativo)</w:t>
      </w:r>
    </w:p>
    <w:p w:rsidR="00000000" w:rsidDel="00000000" w:rsidP="00000000" w:rsidRDefault="00000000" w:rsidRPr="00000000" w14:paraId="00000084">
      <w:pPr>
        <w:spacing w:line="276"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numPr>
          <w:ilvl w:val="0"/>
          <w:numId w:val="6"/>
        </w:numPr>
        <w:spacing w:line="276" w:lineRule="auto"/>
        <w:ind w:left="426" w:hanging="42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Responsabile amministrativo è individuato nel Responsabile Amministrativo del Capofila o, nel caso in cui questi sia rinunciatario, è nominato dal Legale rappresentante del Capofila.</w:t>
      </w:r>
    </w:p>
    <w:p w:rsidR="00000000" w:rsidDel="00000000" w:rsidP="00000000" w:rsidRDefault="00000000" w:rsidRPr="00000000" w14:paraId="00000086">
      <w:pPr>
        <w:numPr>
          <w:ilvl w:val="0"/>
          <w:numId w:val="6"/>
        </w:numPr>
        <w:spacing w:line="276" w:lineRule="auto"/>
        <w:ind w:left="426" w:hanging="42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Egli è responsabile della corretta tenuta della contabilità finanziaria del Progetto, assumendo come riferimento le voci e</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le entità finanziarie comprese nel preventivo approvato dalla Regione Abruzzo. All'uopo si relaziona</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al Legale rappresentante ed utilizza i necessari supporti tecnico-amministrativi onde produrre, per ogni singola voce di spesa, le opportune giustificazioni contabili.</w:t>
      </w:r>
    </w:p>
    <w:p w:rsidR="00000000" w:rsidDel="00000000" w:rsidP="00000000" w:rsidRDefault="00000000" w:rsidRPr="00000000" w14:paraId="00000087">
      <w:pPr>
        <w:numPr>
          <w:ilvl w:val="0"/>
          <w:numId w:val="6"/>
        </w:numPr>
        <w:spacing w:line="276" w:lineRule="auto"/>
        <w:ind w:left="426" w:hanging="42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Allo stesso competono le seguenti funzioni:</w:t>
      </w:r>
    </w:p>
    <w:p w:rsidR="00000000" w:rsidDel="00000000" w:rsidP="00000000" w:rsidRDefault="00000000" w:rsidRPr="00000000" w14:paraId="00000088">
      <w:pPr>
        <w:numPr>
          <w:ilvl w:val="1"/>
          <w:numId w:val="2"/>
        </w:numPr>
        <w:spacing w:line="276" w:lineRule="auto"/>
        <w:ind w:left="567" w:hanging="14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predispone la documentazione richiesta dai competenti Uffici della Regione Abruzzo al rappresentante Legale dell’Organismo Capofila;</w:t>
      </w:r>
    </w:p>
    <w:p w:rsidR="00000000" w:rsidDel="00000000" w:rsidP="00000000" w:rsidRDefault="00000000" w:rsidRPr="00000000" w14:paraId="00000089">
      <w:pPr>
        <w:numPr>
          <w:ilvl w:val="1"/>
          <w:numId w:val="2"/>
        </w:numPr>
        <w:spacing w:line="276" w:lineRule="auto"/>
        <w:ind w:left="567" w:hanging="14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assolve agli adempimenti fiscali derivanti dalla gestione finanziaria del progetto;</w:t>
      </w:r>
    </w:p>
    <w:p w:rsidR="00000000" w:rsidDel="00000000" w:rsidP="00000000" w:rsidRDefault="00000000" w:rsidRPr="00000000" w14:paraId="0000008A">
      <w:pPr>
        <w:numPr>
          <w:ilvl w:val="1"/>
          <w:numId w:val="2"/>
        </w:numPr>
        <w:spacing w:line="276" w:lineRule="auto"/>
        <w:ind w:left="709" w:hanging="28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firma tutti gli atti che comportano decisioni di spesa; in via indicativa ma non esaustiva: acquisti di materiali didattici e/o di consumo, parcelle etc.;</w:t>
      </w:r>
    </w:p>
    <w:p w:rsidR="00000000" w:rsidDel="00000000" w:rsidP="00000000" w:rsidRDefault="00000000" w:rsidRPr="00000000" w14:paraId="0000008B">
      <w:pPr>
        <w:numPr>
          <w:ilvl w:val="1"/>
          <w:numId w:val="2"/>
        </w:numPr>
        <w:spacing w:line="276" w:lineRule="auto"/>
        <w:ind w:left="709" w:hanging="28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predispone il rendiconto delle spese.</w:t>
      </w:r>
    </w:p>
    <w:p w:rsidR="00000000" w:rsidDel="00000000" w:rsidP="00000000" w:rsidRDefault="00000000" w:rsidRPr="00000000" w14:paraId="0000008C">
      <w:pPr>
        <w:spacing w:line="276"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Art. 6</w:t>
      </w:r>
    </w:p>
    <w:p w:rsidR="00000000" w:rsidDel="00000000" w:rsidP="00000000" w:rsidRDefault="00000000" w:rsidRPr="00000000" w14:paraId="0000008D">
      <w:pPr>
        <w:spacing w:line="276" w:lineRule="auto"/>
        <w:jc w:val="cente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(Segreteria)</w:t>
      </w:r>
    </w:p>
    <w:p w:rsidR="00000000" w:rsidDel="00000000" w:rsidP="00000000" w:rsidRDefault="00000000" w:rsidRPr="00000000" w14:paraId="0000008E">
      <w:pPr>
        <w:spacing w:line="276" w:lineRule="auto"/>
        <w:jc w:val="center"/>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8F">
      <w:pPr>
        <w:numPr>
          <w:ilvl w:val="0"/>
          <w:numId w:val="20"/>
        </w:numPr>
        <w:spacing w:line="276" w:lineRule="auto"/>
        <w:ind w:left="284" w:right="2400"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servizi di segreteria consistono principalmente nella:</w:t>
      </w:r>
    </w:p>
    <w:p w:rsidR="00000000" w:rsidDel="00000000" w:rsidP="00000000" w:rsidRDefault="00000000" w:rsidRPr="00000000" w14:paraId="00000090">
      <w:pPr>
        <w:spacing w:line="276" w:lineRule="auto"/>
        <w:ind w:left="284"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1">
      <w:pPr>
        <w:numPr>
          <w:ilvl w:val="0"/>
          <w:numId w:val="21"/>
        </w:numPr>
        <w:spacing w:line="276" w:lineRule="auto"/>
        <w:ind w:left="567"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verifica della coerenza di ogni giustificativo di spesa con gli strumenti di gestione finanziaria;</w:t>
      </w:r>
    </w:p>
    <w:p w:rsidR="00000000" w:rsidDel="00000000" w:rsidP="00000000" w:rsidRDefault="00000000" w:rsidRPr="00000000" w14:paraId="00000092">
      <w:pPr>
        <w:numPr>
          <w:ilvl w:val="0"/>
          <w:numId w:val="21"/>
        </w:numPr>
        <w:spacing w:line="276" w:lineRule="auto"/>
        <w:ind w:left="567"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tenuta e archiviazione della documentazione relativa al progetto;</w:t>
      </w:r>
    </w:p>
    <w:p w:rsidR="00000000" w:rsidDel="00000000" w:rsidP="00000000" w:rsidRDefault="00000000" w:rsidRPr="00000000" w14:paraId="00000093">
      <w:pPr>
        <w:numPr>
          <w:ilvl w:val="0"/>
          <w:numId w:val="21"/>
        </w:numPr>
        <w:spacing w:line="276" w:lineRule="auto"/>
        <w:ind w:left="567"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archiviazione delle fatture, delle note ed ogni</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altro giustificativo di spesa;</w:t>
      </w:r>
    </w:p>
    <w:p w:rsidR="00000000" w:rsidDel="00000000" w:rsidP="00000000" w:rsidRDefault="00000000" w:rsidRPr="00000000" w14:paraId="00000094">
      <w:pPr>
        <w:numPr>
          <w:ilvl w:val="0"/>
          <w:numId w:val="21"/>
        </w:numPr>
        <w:spacing w:line="276" w:lineRule="auto"/>
        <w:ind w:left="567"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predisposizione degli atti</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di liquidazione delle spese e dei connessi adempimenti finanziari di pagamento.</w:t>
      </w:r>
    </w:p>
    <w:p w:rsidR="00000000" w:rsidDel="00000000" w:rsidP="00000000" w:rsidRDefault="00000000" w:rsidRPr="00000000" w14:paraId="00000095">
      <w:pPr>
        <w:numPr>
          <w:ilvl w:val="0"/>
          <w:numId w:val="14"/>
        </w:numPr>
        <w:spacing w:line="276" w:lineRule="auto"/>
        <w:ind w:left="284"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compiti di segreteria vengono svolti da personale interno degli Enti sottoscrittori o da personale esterno la cui responsabilità è affidata al Responsabile Amministrativo.</w:t>
      </w:r>
    </w:p>
    <w:p w:rsidR="00000000" w:rsidDel="00000000" w:rsidP="00000000" w:rsidRDefault="00000000" w:rsidRPr="00000000" w14:paraId="00000096">
      <w:pPr>
        <w:spacing w:line="276" w:lineRule="auto"/>
        <w:ind w:left="36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7">
      <w:pPr>
        <w:pStyle w:val="Heading1"/>
        <w:tabs>
          <w:tab w:val="left" w:leader="none" w:pos="284"/>
        </w:tabs>
        <w:spacing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Art. 7</w:t>
      </w:r>
    </w:p>
    <w:p w:rsidR="00000000" w:rsidDel="00000000" w:rsidP="00000000" w:rsidRDefault="00000000" w:rsidRPr="00000000" w14:paraId="00000098">
      <w:pPr>
        <w:spacing w:line="276" w:lineRule="auto"/>
        <w:jc w:val="cente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(Controllo e ripartizione delle spese)</w:t>
      </w:r>
    </w:p>
    <w:p w:rsidR="00000000" w:rsidDel="00000000" w:rsidP="00000000" w:rsidRDefault="00000000" w:rsidRPr="00000000" w14:paraId="00000099">
      <w:pPr>
        <w:spacing w:line="276"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A">
      <w:pPr>
        <w:numPr>
          <w:ilvl w:val="0"/>
          <w:numId w:val="18"/>
        </w:numPr>
        <w:spacing w:line="276" w:lineRule="auto"/>
        <w:ind w:left="284"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capofila ed i membri sono tenuti al rispetto delle procedure definite dalla Regione Abruzzo per quanto riguarda l'effettuazione ed il controllo delle spese sostenute nell'ambito del progetto.  </w:t>
      </w:r>
    </w:p>
    <w:p w:rsidR="00000000" w:rsidDel="00000000" w:rsidP="00000000" w:rsidRDefault="00000000" w:rsidRPr="00000000" w14:paraId="0000009B">
      <w:pPr>
        <w:numPr>
          <w:ilvl w:val="0"/>
          <w:numId w:val="18"/>
        </w:numPr>
        <w:spacing w:line="276" w:lineRule="auto"/>
        <w:ind w:left="284"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Ciascuna parte si fa comunque carico delle spese autonomamente assunte per l'esecuzione delle attività, fatta salva la sua eleggibilità e il conseguente finanziamento.</w:t>
      </w:r>
    </w:p>
    <w:p w:rsidR="00000000" w:rsidDel="00000000" w:rsidP="00000000" w:rsidRDefault="00000000" w:rsidRPr="00000000" w14:paraId="0000009C">
      <w:pPr>
        <w:numPr>
          <w:ilvl w:val="0"/>
          <w:numId w:val="18"/>
        </w:numPr>
        <w:spacing w:line="276" w:lineRule="auto"/>
        <w:ind w:left="284"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Tutte le spese di interesse comune, come ad es. quelle inerenti la sottoscrizione del presente atto, etc., saranno imputate fra i costi di competenza del soggetto capofila. </w:t>
      </w:r>
    </w:p>
    <w:p w:rsidR="00000000" w:rsidDel="00000000" w:rsidP="00000000" w:rsidRDefault="00000000" w:rsidRPr="00000000" w14:paraId="0000009D">
      <w:pPr>
        <w:spacing w:line="276" w:lineRule="auto"/>
        <w:ind w:left="36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E">
      <w:pPr>
        <w:pStyle w:val="Heading1"/>
        <w:tabs>
          <w:tab w:val="left" w:leader="none" w:pos="284"/>
        </w:tabs>
        <w:spacing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Art. 8</w:t>
      </w:r>
    </w:p>
    <w:p w:rsidR="00000000" w:rsidDel="00000000" w:rsidP="00000000" w:rsidRDefault="00000000" w:rsidRPr="00000000" w14:paraId="0000009F">
      <w:pPr>
        <w:spacing w:line="276" w:lineRule="auto"/>
        <w:jc w:val="cente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(Riduzione del finanziamento)</w:t>
      </w:r>
    </w:p>
    <w:p w:rsidR="00000000" w:rsidDel="00000000" w:rsidP="00000000" w:rsidRDefault="00000000" w:rsidRPr="00000000" w14:paraId="000000A0">
      <w:pPr>
        <w:numPr>
          <w:ilvl w:val="0"/>
          <w:numId w:val="3"/>
        </w:numPr>
        <w:spacing w:line="276" w:lineRule="auto"/>
        <w:ind w:left="284"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finanziamento del progetto preventivamente determinato sarà proporzionalmente ridotto a seguito del mancato raggiungimento del valore atteso finale e/o della durata prevista per il progetto stesso e pertanto ciascun soggetto sopporterà i rischi economici connessi a tale eventualità in misura proporzionale rispetto alla quota di propria competenza.</w:t>
      </w:r>
    </w:p>
    <w:p w:rsidR="00000000" w:rsidDel="00000000" w:rsidP="00000000" w:rsidRDefault="00000000" w:rsidRPr="00000000" w14:paraId="000000A1">
      <w:pPr>
        <w:spacing w:line="276" w:lineRule="auto"/>
        <w:ind w:left="36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2">
      <w:pPr>
        <w:spacing w:line="276"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Art. 9</w:t>
      </w:r>
    </w:p>
    <w:p w:rsidR="00000000" w:rsidDel="00000000" w:rsidP="00000000" w:rsidRDefault="00000000" w:rsidRPr="00000000" w14:paraId="000000A3">
      <w:pPr>
        <w:spacing w:line="276" w:lineRule="auto"/>
        <w:jc w:val="cente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(Cauzioni e garanzie)</w:t>
      </w:r>
    </w:p>
    <w:p w:rsidR="00000000" w:rsidDel="00000000" w:rsidP="00000000" w:rsidRDefault="00000000" w:rsidRPr="00000000" w14:paraId="000000A4">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(Eventuale, solo in caso in cui il capofila non sia un ente pubblico)</w:t>
      </w:r>
    </w:p>
    <w:p w:rsidR="00000000" w:rsidDel="00000000" w:rsidP="00000000" w:rsidRDefault="00000000" w:rsidRPr="00000000" w14:paraId="000000A5">
      <w:pPr>
        <w:spacing w:line="276"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6">
      <w:pPr>
        <w:numPr>
          <w:ilvl w:val="0"/>
          <w:numId w:val="15"/>
        </w:numPr>
        <w:spacing w:line="276" w:lineRule="auto"/>
        <w:ind w:left="284"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soggetti attuatori convengono sin d'ora che, ove richiesto in relazione alla concessione del finanziamento, eventuali cauzioni, fidejussioni ed in genere ogni garanzia, saranno a carico del progetto.</w:t>
      </w:r>
    </w:p>
    <w:p w:rsidR="00000000" w:rsidDel="00000000" w:rsidP="00000000" w:rsidRDefault="00000000" w:rsidRPr="00000000" w14:paraId="000000A7">
      <w:pPr>
        <w:spacing w:line="276"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Art. 10 </w:t>
      </w:r>
    </w:p>
    <w:p w:rsidR="00000000" w:rsidDel="00000000" w:rsidP="00000000" w:rsidRDefault="00000000" w:rsidRPr="00000000" w14:paraId="000000A8">
      <w:pPr>
        <w:spacing w:line="276" w:lineRule="auto"/>
        <w:jc w:val="cente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(Riservatezza)</w:t>
      </w:r>
    </w:p>
    <w:p w:rsidR="00000000" w:rsidDel="00000000" w:rsidP="00000000" w:rsidRDefault="00000000" w:rsidRPr="00000000" w14:paraId="000000A9">
      <w:pPr>
        <w:spacing w:line="276" w:lineRule="auto"/>
        <w:jc w:val="center"/>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AA">
      <w:pPr>
        <w:numPr>
          <w:ilvl w:val="0"/>
          <w:numId w:val="17"/>
        </w:numPr>
        <w:spacing w:line="276" w:lineRule="auto"/>
        <w:ind w:left="284"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Tutta la documentazione e le informazioni di carattere tecnico e metodologico, fornite da uno dei soggetti attuatori ad un altro, dovranno essere considerate da quest'ultimo di carattere confidenziale. Esse non potranno essere utilizzate, per scopi diversi da quelli per i quali sono state fornite, senza una preventiva autorizzazione scritta dal soggetto che le ha fornite.</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line="276" w:lineRule="auto"/>
        <w:ind w:left="284"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Ciascuno dei soggetti avrà cura di applicare le opportune misure per mantenere circoscritte le informazioni e le documentazioni ottenute.</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line="276" w:lineRule="auto"/>
        <w:ind w:left="284"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D">
      <w:pPr>
        <w:spacing w:line="276"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Art. 11</w:t>
      </w:r>
    </w:p>
    <w:p w:rsidR="00000000" w:rsidDel="00000000" w:rsidP="00000000" w:rsidRDefault="00000000" w:rsidRPr="00000000" w14:paraId="000000AE">
      <w:pPr>
        <w:spacing w:line="276" w:lineRule="auto"/>
        <w:jc w:val="cente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(Validità)</w:t>
      </w:r>
    </w:p>
    <w:p w:rsidR="00000000" w:rsidDel="00000000" w:rsidP="00000000" w:rsidRDefault="00000000" w:rsidRPr="00000000" w14:paraId="000000AF">
      <w:pPr>
        <w:spacing w:line="276"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0">
      <w:pPr>
        <w:numPr>
          <w:ilvl w:val="0"/>
          <w:numId w:val="8"/>
        </w:numPr>
        <w:spacing w:line="276" w:lineRule="auto"/>
        <w:ind w:left="284"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presente atto entra in vigore alla data della sua firma e cesserà ogni effetto alla data di estinzione di tutte le obbligazioni assunte e, successivamente alla verifica amministrativa contabile effettuata da parte della Regione sul rendiconto presentato, alla data dell’avvenuta erogazione del saldo finale. </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76" w:lineRule="auto"/>
        <w:ind w:left="284"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Sarà comunque valido ed avrà effetto sin tanto che sussistano pendenze tra i soggetti attuatori e/o con gli stessi Enti concedenti tali da rendere applicabile il presente atto.</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76" w:lineRule="auto"/>
        <w:ind w:left="284"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3">
      <w:pPr>
        <w:spacing w:line="276"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Art. 12</w:t>
      </w:r>
    </w:p>
    <w:p w:rsidR="00000000" w:rsidDel="00000000" w:rsidP="00000000" w:rsidRDefault="00000000" w:rsidRPr="00000000" w14:paraId="000000B4">
      <w:pPr>
        <w:spacing w:line="276" w:lineRule="auto"/>
        <w:jc w:val="cente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(Partecipazione di altri soggetti)</w:t>
      </w:r>
    </w:p>
    <w:p w:rsidR="00000000" w:rsidDel="00000000" w:rsidP="00000000" w:rsidRDefault="00000000" w:rsidRPr="00000000" w14:paraId="000000B5">
      <w:pPr>
        <w:spacing w:line="276"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6">
      <w:pPr>
        <w:numPr>
          <w:ilvl w:val="0"/>
          <w:numId w:val="19"/>
        </w:numPr>
        <w:spacing w:line="276" w:lineRule="auto"/>
        <w:ind w:left="284"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Anche altri Enti interessati al progetto e che intendono sostenerlo possono entrare a far parte dell'Associazione a tutti gli effetti - attraverso modalità da concordarsi - qualora il loro apporto venga ritenuto congruo dall'Associazione stessa.</w:t>
      </w:r>
    </w:p>
    <w:p w:rsidR="00000000" w:rsidDel="00000000" w:rsidP="00000000" w:rsidRDefault="00000000" w:rsidRPr="00000000" w14:paraId="000000B7">
      <w:pPr>
        <w:spacing w:line="276" w:lineRule="auto"/>
        <w:ind w:left="36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8">
      <w:pPr>
        <w:spacing w:line="276"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Art. 13</w:t>
      </w:r>
    </w:p>
    <w:p w:rsidR="00000000" w:rsidDel="00000000" w:rsidP="00000000" w:rsidRDefault="00000000" w:rsidRPr="00000000" w14:paraId="000000B9">
      <w:pPr>
        <w:spacing w:line="276" w:lineRule="auto"/>
        <w:jc w:val="cente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(Modifiche al presente atto)</w:t>
      </w:r>
    </w:p>
    <w:p w:rsidR="00000000" w:rsidDel="00000000" w:rsidP="00000000" w:rsidRDefault="00000000" w:rsidRPr="00000000" w14:paraId="000000BA">
      <w:pPr>
        <w:numPr>
          <w:ilvl w:val="0"/>
          <w:numId w:val="7"/>
        </w:numPr>
        <w:spacing w:line="276" w:lineRule="auto"/>
        <w:ind w:left="284"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presente atto potrà essere modificato solo per atto scritto e firmato da tutti i soggetti.</w:t>
      </w:r>
    </w:p>
    <w:p w:rsidR="00000000" w:rsidDel="00000000" w:rsidP="00000000" w:rsidRDefault="00000000" w:rsidRPr="00000000" w14:paraId="000000BB">
      <w:pPr>
        <w:spacing w:line="276" w:lineRule="auto"/>
        <w:ind w:left="36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C">
      <w:pPr>
        <w:spacing w:line="276"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Art. 14</w:t>
      </w:r>
    </w:p>
    <w:p w:rsidR="00000000" w:rsidDel="00000000" w:rsidP="00000000" w:rsidRDefault="00000000" w:rsidRPr="00000000" w14:paraId="000000BD">
      <w:pPr>
        <w:spacing w:line="276" w:lineRule="auto"/>
        <w:jc w:val="cente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(Arbitrato e foro competente)</w:t>
      </w:r>
    </w:p>
    <w:p w:rsidR="00000000" w:rsidDel="00000000" w:rsidP="00000000" w:rsidRDefault="00000000" w:rsidRPr="00000000" w14:paraId="000000BE">
      <w:pPr>
        <w:spacing w:line="276" w:lineRule="auto"/>
        <w:jc w:val="center"/>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BF">
      <w:pPr>
        <w:numPr>
          <w:ilvl w:val="0"/>
          <w:numId w:val="1"/>
        </w:numPr>
        <w:spacing w:line="276" w:lineRule="auto"/>
        <w:ind w:left="284"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 eventuali controversie in merito all'applicazione del presente atto tra i soggetti che lo sottoscrivono, se</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non risolte amichevolmente, saranno deferite ad un Collegio arbitrale</w:t>
      </w: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Calibri" w:cs="Calibri" w:eastAsia="Calibri" w:hAnsi="Calibri"/>
          <w:sz w:val="24"/>
          <w:szCs w:val="24"/>
          <w:rtl w:val="0"/>
        </w:rPr>
        <w:t xml:space="preserve">costituito a norma degli articoli 806 e seguenti del codice di procedura civile. </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line="276" w:lineRule="auto"/>
        <w:ind w:left="284"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L'arbitrato avrà luogo a </w:t>
      </w:r>
      <w:r w:rsidDel="00000000" w:rsidR="00000000" w:rsidRPr="00000000">
        <w:rPr>
          <w:rFonts w:ascii="Calibri" w:cs="Calibri" w:eastAsia="Calibri" w:hAnsi="Calibri"/>
          <w:sz w:val="24"/>
          <w:szCs w:val="24"/>
          <w:rtl w:val="0"/>
        </w:rPr>
        <w:t xml:space="preserve">_______________</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0C1">
      <w:pPr>
        <w:numPr>
          <w:ilvl w:val="0"/>
          <w:numId w:val="1"/>
        </w:numPr>
        <w:spacing w:line="276" w:lineRule="auto"/>
        <w:ind w:left="284"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 spese per la costituzione ed il funzionamento del Collegio arbitrale</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sono anticipate dalla parte che chiede l'intervento e definitivamente regolate dal foro arbitrale in base alla soccombenza.</w:t>
      </w:r>
    </w:p>
    <w:p w:rsidR="00000000" w:rsidDel="00000000" w:rsidP="00000000" w:rsidRDefault="00000000" w:rsidRPr="00000000" w14:paraId="000000C2">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3">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testo dell’accordo è stato concordato tra tutti i Partner e risulta identico.</w:t>
      </w:r>
    </w:p>
    <w:p w:rsidR="00000000" w:rsidDel="00000000" w:rsidP="00000000" w:rsidRDefault="00000000" w:rsidRPr="00000000" w14:paraId="000000C4">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Letto, confermato e sottoscritto</w:t>
      </w:r>
    </w:p>
    <w:p w:rsidR="00000000" w:rsidDel="00000000" w:rsidP="00000000" w:rsidRDefault="00000000" w:rsidRPr="00000000" w14:paraId="000000C5">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6">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 __/___/_____</w:t>
      </w:r>
    </w:p>
    <w:p w:rsidR="00000000" w:rsidDel="00000000" w:rsidP="00000000" w:rsidRDefault="00000000" w:rsidRPr="00000000" w14:paraId="000000C7">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8">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Firma digitale di tutti i soggetti </w:t>
      </w:r>
    </w:p>
    <w:p w:rsidR="00000000" w:rsidDel="00000000" w:rsidP="00000000" w:rsidRDefault="00000000" w:rsidRPr="00000000" w14:paraId="000000C9">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A">
      <w:pPr>
        <w:numPr>
          <w:ilvl w:val="0"/>
          <w:numId w:val="10"/>
        </w:numPr>
        <w:spacing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(denominazione capofila) </w:t>
      </w:r>
    </w:p>
    <w:p w:rsidR="00000000" w:rsidDel="00000000" w:rsidP="00000000" w:rsidRDefault="00000000" w:rsidRPr="00000000" w14:paraId="000000CB">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e cognome, ruolo Legale rappresentante)</w:t>
      </w:r>
    </w:p>
    <w:p w:rsidR="00000000" w:rsidDel="00000000" w:rsidP="00000000" w:rsidRDefault="00000000" w:rsidRPr="00000000" w14:paraId="000000CC">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w:t>
      </w:r>
    </w:p>
    <w:p w:rsidR="00000000" w:rsidDel="00000000" w:rsidP="00000000" w:rsidRDefault="00000000" w:rsidRPr="00000000" w14:paraId="000000CD">
      <w:pPr>
        <w:spacing w:line="276" w:lineRule="auto"/>
        <w:jc w:val="both"/>
        <w:rPr>
          <w:rFonts w:ascii="Calibri" w:cs="Calibri" w:eastAsia="Calibri" w:hAnsi="Calibri"/>
          <w:sz w:val="24"/>
          <w:szCs w:val="24"/>
          <w:highlight w:val="cyan"/>
        </w:rPr>
      </w:pPr>
      <w:r w:rsidDel="00000000" w:rsidR="00000000" w:rsidRPr="00000000">
        <w:rPr>
          <w:rtl w:val="0"/>
        </w:rPr>
      </w:r>
    </w:p>
    <w:p w:rsidR="00000000" w:rsidDel="00000000" w:rsidP="00000000" w:rsidRDefault="00000000" w:rsidRPr="00000000" w14:paraId="000000CE">
      <w:pPr>
        <w:numPr>
          <w:ilvl w:val="0"/>
          <w:numId w:val="10"/>
        </w:numPr>
        <w:spacing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(denominazione mandante) </w:t>
      </w:r>
    </w:p>
    <w:p w:rsidR="00000000" w:rsidDel="00000000" w:rsidP="00000000" w:rsidRDefault="00000000" w:rsidRPr="00000000" w14:paraId="000000CF">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e cognome, ruolo Legale rappresentante)</w:t>
      </w:r>
    </w:p>
    <w:p w:rsidR="00000000" w:rsidDel="00000000" w:rsidP="00000000" w:rsidRDefault="00000000" w:rsidRPr="00000000" w14:paraId="000000D0">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w:t>
      </w:r>
    </w:p>
    <w:p w:rsidR="00000000" w:rsidDel="00000000" w:rsidP="00000000" w:rsidRDefault="00000000" w:rsidRPr="00000000" w14:paraId="000000D1">
      <w:pPr>
        <w:spacing w:line="276" w:lineRule="auto"/>
        <w:jc w:val="both"/>
        <w:rPr>
          <w:rFonts w:ascii="Calibri" w:cs="Calibri" w:eastAsia="Calibri" w:hAnsi="Calibri"/>
          <w:sz w:val="24"/>
          <w:szCs w:val="24"/>
          <w:highlight w:val="cyan"/>
        </w:rPr>
      </w:pPr>
      <w:r w:rsidDel="00000000" w:rsidR="00000000" w:rsidRPr="00000000">
        <w:rPr>
          <w:rtl w:val="0"/>
        </w:rPr>
      </w:r>
    </w:p>
    <w:p w:rsidR="00000000" w:rsidDel="00000000" w:rsidP="00000000" w:rsidRDefault="00000000" w:rsidRPr="00000000" w14:paraId="000000D2">
      <w:pPr>
        <w:numPr>
          <w:ilvl w:val="0"/>
          <w:numId w:val="10"/>
        </w:numPr>
        <w:spacing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(denominazione mandante) </w:t>
      </w:r>
    </w:p>
    <w:p w:rsidR="00000000" w:rsidDel="00000000" w:rsidP="00000000" w:rsidRDefault="00000000" w:rsidRPr="00000000" w14:paraId="000000D3">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e cognome, ruolo Legale rappresentante)</w:t>
      </w:r>
    </w:p>
    <w:p w:rsidR="00000000" w:rsidDel="00000000" w:rsidP="00000000" w:rsidRDefault="00000000" w:rsidRPr="00000000" w14:paraId="000000D4">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w:t>
      </w:r>
    </w:p>
    <w:p w:rsidR="00000000" w:rsidDel="00000000" w:rsidP="00000000" w:rsidRDefault="00000000" w:rsidRPr="00000000" w14:paraId="000000D5">
      <w:pPr>
        <w:spacing w:line="276" w:lineRule="auto"/>
        <w:jc w:val="both"/>
        <w:rPr>
          <w:rFonts w:ascii="Calibri" w:cs="Calibri" w:eastAsia="Calibri" w:hAnsi="Calibri"/>
          <w:sz w:val="24"/>
          <w:szCs w:val="24"/>
          <w:highlight w:val="cyan"/>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993" w:top="1135" w:left="1134" w:right="1134" w:header="567" w:footer="4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center" w:leader="none" w:pos="4819"/>
        <w:tab w:val="right" w:leader="none" w:pos="9638"/>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center" w:leader="none" w:pos="4819"/>
        <w:tab w:val="right" w:leader="none" w:pos="9638"/>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center" w:leader="none" w:pos="4819"/>
        <w:tab w:val="right" w:leader="none" w:pos="9638"/>
      </w:tabs>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center" w:leader="none" w:pos="4819"/>
        <w:tab w:val="right" w:leader="none" w:pos="9638"/>
      </w:tabs>
      <w:rPr>
        <w:rFonts w:ascii="Calibri" w:cs="Calibri" w:eastAsia="Calibri" w:hAnsi="Calibri"/>
        <w:i w:val="1"/>
        <w:iCs w:val="1"/>
        <w:sz w:val="16"/>
        <w:szCs w:val="16"/>
      </w:rPr>
    </w:pPr>
    <w:r w:rsidDel="00000000" w:rsidR="00000000" w:rsidRPr="00000000">
      <w:rPr>
        <w:rFonts w:ascii="Calibri" w:cs="Calibri" w:eastAsia="Calibri" w:hAnsi="Calibri"/>
        <w:i w:val="1"/>
        <w:iCs w:val="1"/>
        <w:color w:val="000000"/>
        <w:sz w:val="16"/>
        <w:szCs w:val="16"/>
        <w:rtl w:val="0"/>
      </w:rPr>
      <w:t xml:space="preserve">P</w:t>
    </w:r>
    <w:r w:rsidDel="00000000" w:rsidR="00000000" w:rsidRPr="00000000">
      <w:rPr>
        <w:rFonts w:ascii="Calibri" w:cs="Calibri" w:eastAsia="Calibri" w:hAnsi="Calibri"/>
        <w:i w:val="1"/>
        <w:iCs w:val="1"/>
        <w:sz w:val="16"/>
        <w:szCs w:val="16"/>
        <w:rtl w:val="0"/>
      </w:rPr>
      <w:t xml:space="preserve">R</w:t>
    </w:r>
    <w:r w:rsidDel="00000000" w:rsidR="00000000" w:rsidRPr="00000000">
      <w:rPr>
        <w:rFonts w:ascii="Calibri" w:cs="Calibri" w:eastAsia="Calibri" w:hAnsi="Calibri"/>
        <w:i w:val="1"/>
        <w:iCs w:val="1"/>
        <w:color w:val="000000"/>
        <w:sz w:val="16"/>
        <w:szCs w:val="16"/>
        <w:rtl w:val="0"/>
      </w:rPr>
      <w:t xml:space="preserve"> FSE + Abruzzo 2021-202</w:t>
    </w:r>
    <w:r w:rsidDel="00000000" w:rsidR="00000000" w:rsidRPr="00000000">
      <w:rPr>
        <w:rFonts w:ascii="Calibri" w:cs="Calibri" w:eastAsia="Calibri" w:hAnsi="Calibri"/>
        <w:i w:val="1"/>
        <w:iCs w:val="1"/>
        <w:sz w:val="16"/>
        <w:szCs w:val="16"/>
        <w:rtl w:val="0"/>
      </w:rPr>
      <w:t xml:space="preserve">7 - Avviso “Supporto all’invecchiamento attivo”</w:t>
    </w:r>
  </w:p>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center" w:leader="none" w:pos="4819"/>
        <w:tab w:val="right" w:leader="none" w:pos="9638"/>
      </w:tabs>
      <w:jc w:val="center"/>
      <w:rPr>
        <w:color w:val="000000"/>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center" w:leader="none" w:pos="4819"/>
        <w:tab w:val="right" w:leader="none" w:pos="9638"/>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center" w:leader="none" w:pos="4819"/>
        <w:tab w:val="right" w:leader="none" w:pos="9638"/>
      </w:tabs>
      <w:rPr>
        <w:color w:val="000000"/>
        <w:sz w:val="16"/>
        <w:szCs w:val="16"/>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center" w:leader="none" w:pos="4819"/>
        <w:tab w:val="right" w:leader="none" w:pos="9638"/>
      </w:tabs>
      <w:jc w:val="right"/>
      <w:rPr>
        <w:sz w:val="24"/>
        <w:szCs w:val="24"/>
      </w:rPr>
    </w:pPr>
    <w:r w:rsidDel="00000000" w:rsidR="00000000" w:rsidRPr="00000000">
      <w:rPr>
        <w:rtl w:val="0"/>
      </w:rPr>
    </w:r>
  </w:p>
  <w:p w:rsidR="00000000" w:rsidDel="00000000" w:rsidP="00000000" w:rsidRDefault="00000000" w:rsidRPr="00000000" w14:paraId="000000D8">
    <w:pPr>
      <w:widowControl w:val="0"/>
      <w:jc w:val="center"/>
      <w:rPr>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96337</wp:posOffset>
          </wp:positionH>
          <wp:positionV relativeFrom="paragraph">
            <wp:posOffset>-1893</wp:posOffset>
          </wp:positionV>
          <wp:extent cx="6026150" cy="796290"/>
          <wp:effectExtent b="0" l="0" r="0" t="0"/>
          <wp:wrapSquare wrapText="bothSides" distB="0" distT="0" distL="0" distR="0"/>
          <wp:docPr descr="Immagine che contiene schermata, testo, Carattere, Elementi grafici&#10;&#10;Descrizione generata automaticamente" id="19" name="image1.png"/>
          <a:graphic>
            <a:graphicData uri="http://schemas.openxmlformats.org/drawingml/2006/picture">
              <pic:pic>
                <pic:nvPicPr>
                  <pic:cNvPr descr="Immagine che contiene schermata, testo, Carattere, Elementi grafici&#10;&#10;Descrizione generata automaticamente" id="0" name="image1.png"/>
                  <pic:cNvPicPr preferRelativeResize="0"/>
                </pic:nvPicPr>
                <pic:blipFill>
                  <a:blip r:embed="rId1"/>
                  <a:srcRect b="-188" l="-24" r="-24" t="-188"/>
                  <a:stretch>
                    <a:fillRect/>
                  </a:stretch>
                </pic:blipFill>
                <pic:spPr>
                  <a:xfrm>
                    <a:off x="0" y="0"/>
                    <a:ext cx="6026150" cy="796290"/>
                  </a:xfrm>
                  <a:prstGeom prst="rect"/>
                  <a:ln/>
                </pic:spPr>
              </pic:pic>
            </a:graphicData>
          </a:graphic>
        </wp:anchor>
      </w:drawing>
    </w:r>
  </w:p>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center" w:leader="none" w:pos="4819"/>
        <w:tab w:val="right" w:leader="none" w:pos="9638"/>
      </w:tabs>
      <w:jc w:val="right"/>
      <w:rPr>
        <w:rFonts w:ascii="Georgia" w:cs="Georgia" w:eastAsia="Georgia" w:hAnsi="Georgia"/>
        <w:b w:val="1"/>
        <w:bCs w:val="1"/>
        <w:color w:val="000000"/>
        <w:sz w:val="22"/>
        <w:szCs w:val="22"/>
      </w:rPr>
    </w:pPr>
    <w:r w:rsidDel="00000000" w:rsidR="00000000" w:rsidRPr="00000000">
      <w:rPr>
        <w:rFonts w:ascii="Georgia" w:cs="Georgia" w:eastAsia="Georgia" w:hAnsi="Georgia"/>
        <w:b w:val="1"/>
        <w:bCs w:val="1"/>
        <w:color w:val="000000"/>
        <w:sz w:val="22"/>
        <w:szCs w:val="22"/>
        <w:rtl w:val="0"/>
      </w:rPr>
      <w:t xml:space="preserve">Allegato E – Modello di costituzione </w:t>
    </w:r>
  </w:p>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center" w:leader="none" w:pos="4819"/>
        <w:tab w:val="right" w:leader="none" w:pos="9638"/>
      </w:tabs>
      <w:jc w:val="right"/>
      <w:rPr>
        <w:rFonts w:ascii="Georgia" w:cs="Georgia" w:eastAsia="Georgia" w:hAnsi="Georgia"/>
        <w:b w:val="1"/>
        <w:bCs w:val="1"/>
        <w:color w:val="000000"/>
        <w:sz w:val="22"/>
        <w:szCs w:val="22"/>
      </w:rPr>
    </w:pPr>
    <w:r w:rsidDel="00000000" w:rsidR="00000000" w:rsidRPr="00000000">
      <w:rPr>
        <w:rFonts w:ascii="Georgia" w:cs="Georgia" w:eastAsia="Georgia" w:hAnsi="Georgia"/>
        <w:b w:val="1"/>
        <w:bCs w:val="1"/>
        <w:color w:val="000000"/>
        <w:sz w:val="22"/>
        <w:szCs w:val="22"/>
        <w:rtl w:val="0"/>
      </w:rPr>
      <w:t xml:space="preserve">Associazione Temporanea di Scopo (ATS)</w:t>
    </w:r>
  </w:p>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center" w:leader="none" w:pos="4819"/>
        <w:tab w:val="right" w:leader="none" w:pos="9638"/>
      </w:tabs>
      <w:rPr>
        <w:rFonts w:ascii="Georgia" w:cs="Georgia" w:eastAsia="Georgia" w:hAnsi="Georgia"/>
        <w:color w:val="000000"/>
        <w:sz w:val="18"/>
        <w:szCs w:val="18"/>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4"/>
      <w:numFmt w:val="lowerLetter"/>
      <w:lvlText w:val="%1."/>
      <w:lvlJc w:val="left"/>
      <w:pPr>
        <w:ind w:left="633" w:hanging="284"/>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0" w:firstLine="0"/>
      </w:pPr>
      <w:rPr>
        <w:rFonts w:ascii="Noto Sans Symbols" w:cs="Noto Sans Symbols" w:eastAsia="Noto Sans Symbols" w:hAnsi="Noto Sans Symbols"/>
        <w:sz w:val="14"/>
        <w:szCs w:val="1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
      <w:lvlJc w:val="left"/>
      <w:pPr>
        <w:ind w:left="0" w:firstLine="0"/>
      </w:pPr>
      <w:rPr/>
    </w:lvl>
    <w:lvl w:ilvl="1">
      <w:start w:val="1"/>
      <w:numFmt w:val="decimal"/>
      <w:lvlText w:val=""/>
      <w:lvlJc w:val="left"/>
      <w:pPr>
        <w:ind w:left="576" w:hanging="576"/>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lowerLetter"/>
      <w:lvlText w:val="%1."/>
      <w:lvlJc w:val="left"/>
      <w:pPr>
        <w:ind w:left="284" w:hanging="284"/>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2"/>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
      <w:numFmt w:val="decimal"/>
      <w:lvlText w:val="%1. "/>
      <w:lvlJc w:val="left"/>
      <w:pPr>
        <w:ind w:left="283" w:hanging="283"/>
      </w:pPr>
      <w:rPr>
        <w:rFonts w:ascii="Times New Roman" w:cs="Times New Roman" w:eastAsia="Times New Roman" w:hAnsi="Times New Roman"/>
        <w:b w:val="0"/>
        <w:bCs w:val="0"/>
        <w:i w:val="0"/>
        <w:iCs w:val="0"/>
        <w:sz w:val="24"/>
        <w:szCs w:val="24"/>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lowerLetter"/>
      <w:lvlText w:val="%1."/>
      <w:lvlJc w:val="left"/>
      <w:pPr>
        <w:ind w:left="284" w:hanging="284"/>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2">
    <w:lvl w:ilvl="0">
      <w:start w:val="2"/>
      <w:numFmt w:val="decimal"/>
      <w:lvlText w:val="%1. "/>
      <w:lvlJc w:val="left"/>
      <w:pPr>
        <w:ind w:left="283" w:hanging="283"/>
      </w:pPr>
      <w:rPr>
        <w:rFonts w:ascii="Times New Roman" w:cs="Times New Roman" w:eastAsia="Times New Roman" w:hAnsi="Times New Roman"/>
        <w:b w:val="0"/>
        <w:bCs w:val="0"/>
        <w:i w:val="0"/>
        <w:iCs w:val="0"/>
        <w:sz w:val="24"/>
        <w:szCs w:val="24"/>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284"/>
      </w:tabs>
      <w:jc w:val="center"/>
    </w:pPr>
    <w:rPr>
      <w:sz w:val="24"/>
      <w:szCs w:val="24"/>
    </w:rPr>
  </w:style>
  <w:style w:type="paragraph" w:styleId="Heading2">
    <w:name w:val="heading 2"/>
    <w:basedOn w:val="Normal"/>
    <w:next w:val="Normal"/>
    <w:pPr>
      <w:keepNext w:val="1"/>
      <w:jc w:val="center"/>
    </w:pPr>
    <w:rPr>
      <w:b w:val="1"/>
      <w:bCs w:val="1"/>
      <w:sz w:val="24"/>
      <w:szCs w:val="24"/>
    </w:rPr>
  </w:style>
  <w:style w:type="paragraph" w:styleId="Heading3">
    <w:name w:val="heading 3"/>
    <w:basedOn w:val="Normal"/>
    <w:next w:val="Normal"/>
    <w:pPr>
      <w:keepNext w:val="1"/>
    </w:pPr>
    <w:rPr>
      <w:sz w:val="24"/>
      <w:szCs w:val="24"/>
    </w:rPr>
  </w:style>
  <w:style w:type="paragraph" w:styleId="Heading4">
    <w:name w:val="heading 4"/>
    <w:basedOn w:val="Normal"/>
    <w:next w:val="Normal"/>
    <w:pPr>
      <w:keepNext w:val="1"/>
      <w:spacing w:after="60" w:before="240" w:lineRule="auto"/>
      <w:ind w:left="864" w:hanging="864"/>
    </w:pPr>
    <w:rPr>
      <w:rFonts w:ascii="Calibri" w:cs="Calibri" w:eastAsia="Calibri" w:hAnsi="Calibri"/>
      <w:b w:val="1"/>
      <w:bCs w:val="1"/>
      <w:sz w:val="28"/>
      <w:szCs w:val="28"/>
    </w:rPr>
  </w:style>
  <w:style w:type="paragraph" w:styleId="Heading5">
    <w:name w:val="heading 5"/>
    <w:basedOn w:val="Normal"/>
    <w:next w:val="Normal"/>
    <w:pPr>
      <w:keepNext w:val="1"/>
      <w:ind w:left="1008" w:hanging="1008"/>
      <w:jc w:val="center"/>
    </w:pPr>
    <w:rPr>
      <w:b w:val="1"/>
      <w:bCs w:val="1"/>
      <w:smallCaps w:val="1"/>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paragraph" w:styleId="Corpotesto">
    <w:name w:val="Body Text"/>
    <w:link w:val="CorpotestoCarattere"/>
    <w:rsid w:val="000523A0"/>
    <w:pPr>
      <w:jc w:val="both"/>
    </w:pPr>
    <w:rPr>
      <w:color w:val="000000"/>
      <w:sz w:val="24"/>
    </w:rPr>
  </w:style>
  <w:style w:type="paragraph" w:styleId="FR1" w:customStyle="1">
    <w:name w:val="FR1"/>
    <w:rsid w:val="000523A0"/>
    <w:pPr>
      <w:widowControl w:val="0"/>
      <w:autoSpaceDE w:val="0"/>
      <w:autoSpaceDN w:val="0"/>
      <w:adjustRightInd w:val="0"/>
      <w:ind w:left="200"/>
    </w:pPr>
    <w:rPr>
      <w:rFonts w:ascii="Arial" w:hAnsi="Arial"/>
      <w:noProof w:val="1"/>
      <w:sz w:val="32"/>
    </w:rPr>
  </w:style>
  <w:style w:type="paragraph" w:styleId="Intestazione">
    <w:name w:val="header"/>
    <w:rsid w:val="000523A0"/>
    <w:pPr>
      <w:tabs>
        <w:tab w:val="center" w:pos="4819"/>
        <w:tab w:val="right" w:pos="9638"/>
      </w:tabs>
    </w:pPr>
  </w:style>
  <w:style w:type="paragraph" w:styleId="Pidipagina">
    <w:name w:val="footer"/>
    <w:link w:val="PidipaginaCarattere"/>
    <w:rsid w:val="000523A0"/>
    <w:pPr>
      <w:tabs>
        <w:tab w:val="center" w:pos="4819"/>
        <w:tab w:val="right" w:pos="9638"/>
      </w:tabs>
    </w:pPr>
  </w:style>
  <w:style w:type="paragraph" w:styleId="Rientrocorpodeltesto">
    <w:name w:val="Body Text Indent"/>
    <w:rsid w:val="000523A0"/>
    <w:pPr>
      <w:tabs>
        <w:tab w:val="left" w:pos="709"/>
      </w:tabs>
      <w:spacing w:line="360" w:lineRule="atLeast"/>
      <w:ind w:left="709" w:hanging="283"/>
      <w:jc w:val="both"/>
    </w:pPr>
    <w:rPr>
      <w:sz w:val="24"/>
    </w:rPr>
  </w:style>
  <w:style w:type="paragraph" w:styleId="Rientrocorpodeltesto2">
    <w:name w:val="Body Text Indent 2"/>
    <w:rsid w:val="000523A0"/>
    <w:pPr>
      <w:spacing w:line="360" w:lineRule="atLeast"/>
      <w:ind w:left="426"/>
      <w:jc w:val="both"/>
    </w:pPr>
    <w:rPr>
      <w:sz w:val="24"/>
    </w:rPr>
  </w:style>
  <w:style w:type="paragraph" w:styleId="Rientrocorpodeltesto3">
    <w:name w:val="Body Text Indent 3"/>
    <w:rsid w:val="000523A0"/>
    <w:pPr>
      <w:spacing w:line="360" w:lineRule="atLeast"/>
      <w:ind w:left="284"/>
      <w:jc w:val="both"/>
    </w:pPr>
    <w:rPr>
      <w:sz w:val="24"/>
    </w:rPr>
  </w:style>
  <w:style w:type="paragraph" w:styleId="Corpodeltesto31" w:customStyle="1">
    <w:name w:val="Corpo del testo 31"/>
    <w:rsid w:val="000523A0"/>
    <w:pPr>
      <w:tabs>
        <w:tab w:val="left" w:pos="360"/>
      </w:tabs>
      <w:overflowPunct w:val="0"/>
      <w:autoSpaceDE w:val="0"/>
      <w:autoSpaceDN w:val="0"/>
      <w:adjustRightInd w:val="0"/>
      <w:textAlignment w:val="baseline"/>
    </w:pPr>
    <w:rPr>
      <w:sz w:val="24"/>
    </w:rPr>
  </w:style>
  <w:style w:type="paragraph" w:styleId="Testonotaapidipagina">
    <w:name w:val="footnote text"/>
    <w:semiHidden w:val="1"/>
    <w:rsid w:val="000523A0"/>
  </w:style>
  <w:style w:type="character" w:styleId="Rimandonotaapidipagina">
    <w:name w:val="footnote reference"/>
    <w:semiHidden w:val="1"/>
    <w:rsid w:val="000523A0"/>
    <w:rPr>
      <w:vertAlign w:val="superscript"/>
    </w:rPr>
  </w:style>
  <w:style w:type="paragraph" w:styleId="Corpodeltesto2">
    <w:name w:val="Body Text 2"/>
    <w:rsid w:val="000523A0"/>
    <w:pPr>
      <w:spacing w:line="360" w:lineRule="auto"/>
      <w:jc w:val="center"/>
    </w:pPr>
    <w:rPr>
      <w:b w:val="1"/>
      <w:sz w:val="28"/>
    </w:rPr>
  </w:style>
  <w:style w:type="paragraph" w:styleId="Corpodeltesto3">
    <w:name w:val="Body Text 3"/>
    <w:rsid w:val="000523A0"/>
    <w:pPr>
      <w:jc w:val="both"/>
    </w:pPr>
    <w:rPr>
      <w:sz w:val="24"/>
    </w:rPr>
  </w:style>
  <w:style w:type="table" w:styleId="Grigliatabella">
    <w:name w:val="Table Grid"/>
    <w:basedOn w:val="Tabellanormale"/>
    <w:rsid w:val="00FB553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umeropagina">
    <w:name w:val="page number"/>
    <w:basedOn w:val="Carpredefinitoparagrafo"/>
    <w:rsid w:val="000D2C77"/>
  </w:style>
  <w:style w:type="paragraph" w:styleId="Default" w:customStyle="1">
    <w:name w:val="Default"/>
    <w:rsid w:val="0086488F"/>
    <w:pPr>
      <w:autoSpaceDE w:val="0"/>
      <w:autoSpaceDN w:val="0"/>
      <w:adjustRightInd w:val="0"/>
    </w:pPr>
    <w:rPr>
      <w:rFonts w:ascii="Arial Narrow" w:cs="Arial Narrow" w:hAnsi="Arial Narrow"/>
      <w:color w:val="000000"/>
      <w:sz w:val="24"/>
      <w:szCs w:val="24"/>
    </w:rPr>
  </w:style>
  <w:style w:type="paragraph" w:styleId="Testofumetto">
    <w:name w:val="Balloon Text"/>
    <w:semiHidden w:val="1"/>
    <w:rsid w:val="00476275"/>
    <w:rPr>
      <w:rFonts w:ascii="Tahoma" w:cs="Tahoma" w:hAnsi="Tahoma"/>
      <w:sz w:val="16"/>
      <w:szCs w:val="16"/>
    </w:rPr>
  </w:style>
  <w:style w:type="character" w:styleId="PidipaginaCarattere" w:customStyle="1">
    <w:name w:val="Piè di pagina Carattere"/>
    <w:link w:val="Pidipagina"/>
    <w:rsid w:val="00891D63"/>
  </w:style>
  <w:style w:type="character" w:styleId="Titolo4Carattere" w:customStyle="1">
    <w:name w:val="Titolo 4 Carattere"/>
    <w:rsid w:val="0029471B"/>
    <w:rPr>
      <w:rFonts w:ascii="Calibri" w:hAnsi="Calibri"/>
      <w:b w:val="1"/>
      <w:bCs w:val="1"/>
      <w:sz w:val="28"/>
      <w:szCs w:val="28"/>
      <w:lang w:eastAsia="zh-CN"/>
    </w:rPr>
  </w:style>
  <w:style w:type="character" w:styleId="Titolo5Carattere" w:customStyle="1">
    <w:name w:val="Titolo 5 Carattere"/>
    <w:rsid w:val="0029471B"/>
    <w:rPr>
      <w:b w:val="1"/>
      <w:smallCaps w:val="1"/>
      <w:szCs w:val="21"/>
      <w:lang w:eastAsia="zh-CN"/>
    </w:rPr>
  </w:style>
  <w:style w:type="paragraph" w:styleId="Contenutotabella" w:customStyle="1">
    <w:name w:val="Contenuto tabella"/>
    <w:rsid w:val="0029471B"/>
    <w:pPr>
      <w:suppressLineNumbers w:val="1"/>
      <w:suppressAutoHyphens w:val="1"/>
    </w:pPr>
    <w:rPr>
      <w:sz w:val="24"/>
      <w:szCs w:val="24"/>
      <w:lang w:eastAsia="zh-CN"/>
    </w:rPr>
  </w:style>
  <w:style w:type="character" w:styleId="CorpotestoCarattere" w:customStyle="1">
    <w:name w:val="Corpo testo Carattere"/>
    <w:basedOn w:val="Carpredefinitoparagrafo"/>
    <w:link w:val="Corpotesto"/>
    <w:rsid w:val="00550E38"/>
    <w:rPr>
      <w:color w:val="000000"/>
      <w:sz w:val="24"/>
    </w:rPr>
  </w:style>
  <w:style w:type="paragraph" w:styleId="Testonormale1" w:customStyle="1">
    <w:name w:val="Testo normale1"/>
    <w:rsid w:val="00550E38"/>
    <w:pPr>
      <w:suppressAutoHyphens w:val="1"/>
    </w:pPr>
    <w:rPr>
      <w:rFonts w:ascii="Courier New" w:cs="Courier New" w:hAnsi="Courier New"/>
      <w:kern w:val="1"/>
      <w:sz w:val="22"/>
      <w:szCs w:val="22"/>
      <w:lang w:eastAsia="zh-CN"/>
    </w:rPr>
  </w:style>
  <w:style w:type="paragraph" w:styleId="Testocommento">
    <w:name w:val="annotation text"/>
    <w:link w:val="TestocommentoCarattere"/>
    <w:uiPriority w:val="99"/>
    <w:semiHidden w:val="1"/>
    <w:unhideWhenUsed w:val="1"/>
  </w:style>
  <w:style w:type="character" w:styleId="TestocommentoCarattere" w:customStyle="1">
    <w:name w:val="Testo commento Carattere"/>
    <w:basedOn w:val="Carpredefinitoparagrafo"/>
    <w:link w:val="Testocommento"/>
    <w:uiPriority w:val="99"/>
    <w:semiHidden w:val="1"/>
  </w:style>
  <w:style w:type="character" w:styleId="Rimandocommento">
    <w:name w:val="annotation reference"/>
    <w:basedOn w:val="Carpredefinitoparagrafo"/>
    <w:uiPriority w:val="99"/>
    <w:semiHidden w:val="1"/>
    <w:unhideWhenUsed w:val="1"/>
    <w:rPr>
      <w:sz w:val="16"/>
      <w:szCs w:val="16"/>
    </w:rPr>
  </w:style>
  <w:style w:type="table" w:styleId="a" w:customStyle="1">
    <w:basedOn w:val="TableNormal1"/>
    <w:tblPr>
      <w:tblStyleRowBandSize w:val="1"/>
      <w:tblStyleColBandSize w:val="1"/>
      <w:tblCellMar>
        <w:left w:w="115.0" w:type="dxa"/>
        <w:right w:w="115.0" w:type="dxa"/>
      </w:tblCellMar>
    </w:tblPr>
  </w:style>
  <w:style w:type="table" w:styleId="a0" w:customStyle="1">
    <w:basedOn w:val="TableNormal0"/>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xRgdt2ywz5BVxB1V8QhKNdQw+g==">CgMxLjAyCGguZ2pkZ3hzOAByITEtYk9TYmNXeDVqQmpVTTVpYzMyZkNBQ2h3aHBFMTNvUA==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2025-11-06T12:37:00Z</dcterms:created>
  <dc:creator>patrizia.campomizzi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23770d67ad4606470a7e9b5f4cc28a0b94d7d93204ebf3c05d1db503c4eda7f0</vt:lpwstr>
  </property>
</Properties>
</file>