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50028" w14:textId="77777777" w:rsidR="00E3247D" w:rsidRDefault="00E3247D" w:rsidP="00331554">
      <w:pPr>
        <w:jc w:val="center"/>
        <w:rPr>
          <w:rFonts w:ascii="Tahoma" w:hAnsi="Tahoma" w:cs="Tahoma"/>
          <w:sz w:val="20"/>
        </w:rPr>
      </w:pPr>
    </w:p>
    <w:p w14:paraId="029B672A" w14:textId="77777777" w:rsidR="00EF01E0" w:rsidRDefault="00EF01E0" w:rsidP="00B27FB2">
      <w:pPr>
        <w:jc w:val="center"/>
        <w:rPr>
          <w:b w:val="0"/>
          <w:i/>
          <w:iCs/>
          <w:sz w:val="24"/>
          <w:szCs w:val="24"/>
        </w:rPr>
      </w:pPr>
      <w:r w:rsidRPr="00EF01E0">
        <w:rPr>
          <w:b w:val="0"/>
          <w:i/>
          <w:iCs/>
          <w:sz w:val="24"/>
          <w:szCs w:val="24"/>
        </w:rPr>
        <w:t>Versione 9.0 Ottobre 2022</w:t>
      </w:r>
    </w:p>
    <w:p w14:paraId="61F63745" w14:textId="316ECC2B"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114D44">
        <w:rPr>
          <w:b w:val="0"/>
          <w:sz w:val="36"/>
          <w:szCs w:val="36"/>
        </w:rPr>
        <w:t>_Sezione C2</w:t>
      </w:r>
    </w:p>
    <w:p w14:paraId="3DB33905" w14:textId="77777777" w:rsidR="00E24714" w:rsidRDefault="00E24714" w:rsidP="00B27FB2">
      <w:pPr>
        <w:jc w:val="center"/>
        <w:rPr>
          <w:b w:val="0"/>
          <w:sz w:val="36"/>
          <w:szCs w:val="36"/>
        </w:rPr>
      </w:pPr>
    </w:p>
    <w:p w14:paraId="1F9F3E53" w14:textId="77777777"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14:paraId="3B26B0E6" w14:textId="77777777" w:rsidR="00E24714" w:rsidRDefault="00E24714" w:rsidP="00B27FB2">
      <w:pPr>
        <w:jc w:val="center"/>
        <w:rPr>
          <w:rFonts w:eastAsia="Georgia" w:cs="Arial"/>
          <w:b w:val="0"/>
          <w:sz w:val="36"/>
          <w:szCs w:val="36"/>
        </w:rPr>
      </w:pPr>
    </w:p>
    <w:p w14:paraId="565D2A9D" w14:textId="77777777"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2A2B94">
        <w:rPr>
          <w:rFonts w:eastAsia="Georgia" w:cs="Arial"/>
          <w:b w:val="0"/>
          <w:sz w:val="32"/>
          <w:szCs w:val="36"/>
        </w:rPr>
        <w:t>C</w:t>
      </w:r>
      <w:r w:rsidR="004C7996">
        <w:rPr>
          <w:rFonts w:eastAsia="Georgia" w:cs="Arial"/>
          <w:b w:val="0"/>
          <w:sz w:val="32"/>
          <w:szCs w:val="36"/>
        </w:rPr>
        <w:t>2</w:t>
      </w:r>
      <w:r w:rsidRPr="002441EE">
        <w:rPr>
          <w:rFonts w:eastAsia="Georgia" w:cs="Arial"/>
          <w:b w:val="0"/>
          <w:sz w:val="32"/>
          <w:szCs w:val="36"/>
        </w:rPr>
        <w:t>_</w:t>
      </w:r>
      <w:r w:rsidR="0047373B">
        <w:rPr>
          <w:rFonts w:eastAsia="Georgia" w:cs="Arial"/>
          <w:b w:val="0"/>
          <w:sz w:val="32"/>
          <w:szCs w:val="36"/>
        </w:rPr>
        <w:t xml:space="preserve">PROCEDURE </w:t>
      </w:r>
      <w:r w:rsidR="004C7996">
        <w:rPr>
          <w:rFonts w:eastAsia="Georgia" w:cs="Arial"/>
          <w:b w:val="0"/>
          <w:sz w:val="32"/>
          <w:szCs w:val="36"/>
        </w:rPr>
        <w:t>RISTRETTE</w:t>
      </w:r>
    </w:p>
    <w:p w14:paraId="4F38B8AD" w14:textId="77777777" w:rsidR="00B27FB2" w:rsidRDefault="00B27FB2" w:rsidP="00B27FB2">
      <w:pPr>
        <w:jc w:val="center"/>
        <w:rPr>
          <w:rFonts w:eastAsia="Georgia" w:cs="Arial"/>
          <w:b w:val="0"/>
          <w:sz w:val="36"/>
          <w:szCs w:val="30"/>
        </w:rPr>
      </w:pPr>
    </w:p>
    <w:p w14:paraId="4E11B76A" w14:textId="77777777"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14:paraId="18B62CEF" w14:textId="77777777"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14:paraId="1FE694FC" w14:textId="77777777" w:rsidR="00B27FB2" w:rsidRDefault="00B27FB2" w:rsidP="00331554">
      <w:pPr>
        <w:jc w:val="center"/>
        <w:rPr>
          <w:rFonts w:ascii="Tahoma" w:hAnsi="Tahoma" w:cs="Tahoma"/>
          <w:sz w:val="20"/>
        </w:rPr>
      </w:pPr>
    </w:p>
    <w:p w14:paraId="6BEE37F3" w14:textId="77777777" w:rsidR="00B27FB2" w:rsidRDefault="00B27FB2" w:rsidP="00331554">
      <w:pPr>
        <w:jc w:val="center"/>
        <w:rPr>
          <w:rFonts w:ascii="Tahoma" w:hAnsi="Tahoma" w:cs="Tahoma"/>
          <w:sz w:val="20"/>
        </w:rPr>
      </w:pPr>
    </w:p>
    <w:p w14:paraId="2CE54C28" w14:textId="77777777" w:rsidR="00B27FB2" w:rsidRDefault="00B27FB2" w:rsidP="00331554">
      <w:pPr>
        <w:jc w:val="center"/>
        <w:rPr>
          <w:rFonts w:ascii="Tahoma" w:hAnsi="Tahoma" w:cs="Tahoma"/>
          <w:sz w:val="20"/>
        </w:rPr>
      </w:pPr>
    </w:p>
    <w:p w14:paraId="73A75D24" w14:textId="77777777" w:rsidR="00B27FB2" w:rsidRDefault="00B27FB2" w:rsidP="00331554">
      <w:pPr>
        <w:jc w:val="center"/>
        <w:rPr>
          <w:rFonts w:ascii="Tahoma" w:hAnsi="Tahoma" w:cs="Tahoma"/>
          <w:sz w:val="20"/>
        </w:rPr>
      </w:pPr>
    </w:p>
    <w:p w14:paraId="76AD1A46" w14:textId="77777777" w:rsidR="00B27FB2" w:rsidRDefault="00B27FB2" w:rsidP="00331554">
      <w:pPr>
        <w:jc w:val="center"/>
        <w:rPr>
          <w:rFonts w:ascii="Tahoma" w:hAnsi="Tahoma" w:cs="Tahoma"/>
          <w:sz w:val="20"/>
        </w:rPr>
      </w:pPr>
    </w:p>
    <w:p w14:paraId="69D5D45B" w14:textId="77777777" w:rsidR="00B27FB2" w:rsidRDefault="00B27FB2" w:rsidP="00331554">
      <w:pPr>
        <w:jc w:val="center"/>
        <w:rPr>
          <w:rFonts w:ascii="Tahoma" w:hAnsi="Tahoma" w:cs="Tahoma"/>
          <w:sz w:val="20"/>
        </w:rPr>
      </w:pPr>
    </w:p>
    <w:p w14:paraId="4B409AAC"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274135D9" w14:textId="77777777" w:rsidTr="00B27FB2">
        <w:trPr>
          <w:trHeight w:val="414"/>
        </w:trPr>
        <w:tc>
          <w:tcPr>
            <w:tcW w:w="5000" w:type="pct"/>
            <w:vMerge w:val="restart"/>
            <w:shd w:val="clear" w:color="auto" w:fill="244061" w:themeFill="accent1" w:themeFillShade="80"/>
            <w:vAlign w:val="center"/>
            <w:hideMark/>
          </w:tcPr>
          <w:p w14:paraId="087A9CBE"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2DBD9D9" w14:textId="77777777" w:rsidR="00B27FB2" w:rsidRPr="00CD0368" w:rsidRDefault="00B27FB2" w:rsidP="002A2B94">
            <w:pPr>
              <w:pStyle w:val="Nessunaspaziatura"/>
              <w:spacing w:line="360" w:lineRule="auto"/>
              <w:jc w:val="center"/>
              <w:rPr>
                <w:b/>
                <w:color w:val="FFFFFF" w:themeColor="background1"/>
              </w:rPr>
            </w:pPr>
            <w:r w:rsidRPr="0017001C">
              <w:rPr>
                <w:b/>
                <w:color w:val="FFFFFF" w:themeColor="background1"/>
                <w:sz w:val="20"/>
              </w:rPr>
              <w:t xml:space="preserve">SEZIONE </w:t>
            </w:r>
            <w:r w:rsidR="002A2B94">
              <w:rPr>
                <w:b/>
                <w:color w:val="FFFFFF" w:themeColor="background1"/>
                <w:sz w:val="20"/>
              </w:rPr>
              <w:t>C</w:t>
            </w:r>
            <w:r w:rsidR="004C7996">
              <w:rPr>
                <w:b/>
                <w:color w:val="FFFFFF" w:themeColor="background1"/>
                <w:sz w:val="20"/>
              </w:rPr>
              <w:t>2</w:t>
            </w:r>
            <w:r>
              <w:rPr>
                <w:b/>
                <w:color w:val="FFFFFF" w:themeColor="background1"/>
                <w:sz w:val="20"/>
              </w:rPr>
              <w:t>:</w:t>
            </w:r>
            <w:r w:rsidR="0047373B">
              <w:rPr>
                <w:b/>
                <w:color w:val="FFFFFF" w:themeColor="background1"/>
                <w:sz w:val="20"/>
              </w:rPr>
              <w:t xml:space="preserve">PROCEDURE </w:t>
            </w:r>
            <w:r w:rsidR="004C7996">
              <w:rPr>
                <w:b/>
                <w:color w:val="FFFFFF" w:themeColor="background1"/>
                <w:sz w:val="20"/>
              </w:rPr>
              <w:t>RISTRETTE</w:t>
            </w:r>
          </w:p>
        </w:tc>
      </w:tr>
      <w:tr w:rsidR="00B27FB2" w:rsidRPr="005D6FF0" w14:paraId="327A19C0" w14:textId="77777777" w:rsidTr="00B27FB2">
        <w:trPr>
          <w:trHeight w:val="285"/>
        </w:trPr>
        <w:tc>
          <w:tcPr>
            <w:tcW w:w="5000" w:type="pct"/>
            <w:vMerge/>
            <w:tcBorders>
              <w:top w:val="nil"/>
            </w:tcBorders>
            <w:shd w:val="clear" w:color="auto" w:fill="244061" w:themeFill="accent1" w:themeFillShade="80"/>
            <w:vAlign w:val="center"/>
            <w:hideMark/>
          </w:tcPr>
          <w:p w14:paraId="0BBB7B69" w14:textId="77777777" w:rsidR="00B27FB2" w:rsidRPr="005D6FF0" w:rsidRDefault="00B27FB2" w:rsidP="00B27FB2">
            <w:pPr>
              <w:rPr>
                <w:b w:val="0"/>
                <w:bCs/>
              </w:rPr>
            </w:pPr>
          </w:p>
        </w:tc>
      </w:tr>
    </w:tbl>
    <w:p w14:paraId="113AB3D8" w14:textId="77777777" w:rsidR="00B27FB2" w:rsidRDefault="00B27FB2" w:rsidP="00331554">
      <w:pPr>
        <w:jc w:val="center"/>
        <w:rPr>
          <w:rFonts w:ascii="Tahoma" w:hAnsi="Tahoma" w:cs="Tahoma"/>
          <w:sz w:val="20"/>
        </w:rPr>
      </w:pPr>
    </w:p>
    <w:p w14:paraId="141217D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14:paraId="1402154A" w14:textId="77777777" w:rsidTr="00934C29">
        <w:trPr>
          <w:trHeight w:hRule="exact" w:val="358"/>
        </w:trPr>
        <w:tc>
          <w:tcPr>
            <w:tcW w:w="3898" w:type="dxa"/>
          </w:tcPr>
          <w:p w14:paraId="1528AF87" w14:textId="77777777" w:rsidR="00310C0F" w:rsidRPr="00D15C39" w:rsidRDefault="00310C0F" w:rsidP="00934C29">
            <w:pPr>
              <w:pStyle w:val="Nessunaspaziatura"/>
            </w:pPr>
            <w:r w:rsidRPr="00D15C39">
              <w:t>PROGRAMMA OPERATIVO</w:t>
            </w:r>
          </w:p>
        </w:tc>
        <w:tc>
          <w:tcPr>
            <w:tcW w:w="5951" w:type="dxa"/>
            <w:noWrap/>
          </w:tcPr>
          <w:p w14:paraId="54E29885" w14:textId="77777777" w:rsidR="00310C0F" w:rsidRPr="00D15C39" w:rsidRDefault="00310C0F" w:rsidP="00934C29">
            <w:pPr>
              <w:pStyle w:val="Nessunaspaziatura"/>
            </w:pPr>
            <w:r>
              <w:t>POR FESR ABRUZZO 2014/2020</w:t>
            </w:r>
          </w:p>
        </w:tc>
      </w:tr>
      <w:tr w:rsidR="00310C0F" w:rsidRPr="00D15C39" w14:paraId="6D5ED58F" w14:textId="77777777" w:rsidTr="00934C29">
        <w:trPr>
          <w:trHeight w:hRule="exact" w:val="365"/>
        </w:trPr>
        <w:tc>
          <w:tcPr>
            <w:tcW w:w="3898" w:type="dxa"/>
          </w:tcPr>
          <w:p w14:paraId="2EF76BBC" w14:textId="77777777" w:rsidR="00310C0F" w:rsidRPr="00D15C39" w:rsidRDefault="00310C0F" w:rsidP="00934C29">
            <w:pPr>
              <w:pStyle w:val="Nessunaspaziatura"/>
            </w:pPr>
            <w:r w:rsidRPr="00D15C39">
              <w:t>Asse</w:t>
            </w:r>
          </w:p>
        </w:tc>
        <w:tc>
          <w:tcPr>
            <w:tcW w:w="5951" w:type="dxa"/>
            <w:noWrap/>
          </w:tcPr>
          <w:p w14:paraId="64ECD972" w14:textId="77777777" w:rsidR="00310C0F" w:rsidRPr="00D15C39" w:rsidRDefault="00310C0F" w:rsidP="00934C29">
            <w:pPr>
              <w:pStyle w:val="Nessunaspaziatura"/>
              <w:rPr>
                <w:sz w:val="16"/>
                <w:szCs w:val="16"/>
              </w:rPr>
            </w:pPr>
          </w:p>
        </w:tc>
      </w:tr>
      <w:tr w:rsidR="00310C0F" w:rsidRPr="00D15C39" w14:paraId="49CC1794" w14:textId="77777777" w:rsidTr="00934C29">
        <w:trPr>
          <w:trHeight w:hRule="exact" w:val="418"/>
        </w:trPr>
        <w:tc>
          <w:tcPr>
            <w:tcW w:w="3898" w:type="dxa"/>
            <w:tcBorders>
              <w:bottom w:val="single" w:sz="4" w:space="0" w:color="BFBFBF" w:themeColor="background1" w:themeShade="BF"/>
            </w:tcBorders>
          </w:tcPr>
          <w:p w14:paraId="6A33C569" w14:textId="77777777" w:rsidR="00310C0F" w:rsidRPr="00D15C39" w:rsidRDefault="00310C0F" w:rsidP="00934C29">
            <w:pPr>
              <w:pStyle w:val="Nessunaspaziatura"/>
            </w:pPr>
            <w:r w:rsidRPr="00D15C39">
              <w:t>Obiettivo specifico</w:t>
            </w:r>
          </w:p>
        </w:tc>
        <w:tc>
          <w:tcPr>
            <w:tcW w:w="5951" w:type="dxa"/>
            <w:tcBorders>
              <w:bottom w:val="single" w:sz="4" w:space="0" w:color="BFBFBF" w:themeColor="background1" w:themeShade="BF"/>
            </w:tcBorders>
            <w:noWrap/>
          </w:tcPr>
          <w:p w14:paraId="5F292DBA" w14:textId="77777777" w:rsidR="00310C0F" w:rsidRPr="00D15C39" w:rsidRDefault="00310C0F" w:rsidP="00934C29">
            <w:pPr>
              <w:pStyle w:val="Nessunaspaziatura"/>
            </w:pPr>
          </w:p>
        </w:tc>
      </w:tr>
      <w:tr w:rsidR="00310C0F" w:rsidRPr="00D15C39" w14:paraId="72F810C5" w14:textId="77777777" w:rsidTr="00934C29">
        <w:trPr>
          <w:trHeight w:hRule="exact" w:val="150"/>
        </w:trPr>
        <w:tc>
          <w:tcPr>
            <w:tcW w:w="9849" w:type="dxa"/>
            <w:gridSpan w:val="2"/>
            <w:tcBorders>
              <w:left w:val="nil"/>
              <w:bottom w:val="single" w:sz="4" w:space="0" w:color="BFBFBF" w:themeColor="background1" w:themeShade="BF"/>
              <w:right w:val="nil"/>
            </w:tcBorders>
          </w:tcPr>
          <w:p w14:paraId="35B16EE5" w14:textId="77777777" w:rsidR="00310C0F" w:rsidRPr="00D15C39" w:rsidRDefault="00310C0F" w:rsidP="00934C29">
            <w:pPr>
              <w:pStyle w:val="Nessunaspaziatura"/>
            </w:pPr>
          </w:p>
        </w:tc>
      </w:tr>
      <w:tr w:rsidR="00310C0F" w:rsidRPr="00D15C39" w14:paraId="1E51A1F5" w14:textId="77777777" w:rsidTr="00934C29">
        <w:trPr>
          <w:trHeight w:hRule="exact" w:val="397"/>
        </w:trPr>
        <w:tc>
          <w:tcPr>
            <w:tcW w:w="9849" w:type="dxa"/>
            <w:gridSpan w:val="2"/>
            <w:shd w:val="clear" w:color="auto" w:fill="B8CCE4" w:themeFill="accent1" w:themeFillTint="66"/>
          </w:tcPr>
          <w:p w14:paraId="31A83DA5" w14:textId="77777777" w:rsidR="00310C0F" w:rsidRPr="00D15C39" w:rsidRDefault="00310C0F" w:rsidP="00FA4F87">
            <w:pPr>
              <w:pStyle w:val="Nessunaspaziatura"/>
              <w:jc w:val="center"/>
            </w:pPr>
            <w:r w:rsidRPr="00D15C39">
              <w:rPr>
                <w:smallCaps/>
                <w:sz w:val="26"/>
                <w:szCs w:val="26"/>
              </w:rPr>
              <w:t xml:space="preserve">Anagrafica </w:t>
            </w:r>
          </w:p>
        </w:tc>
      </w:tr>
      <w:tr w:rsidR="00310C0F" w:rsidRPr="00D15C39" w14:paraId="256202EB" w14:textId="77777777" w:rsidTr="00934C29">
        <w:trPr>
          <w:trHeight w:hRule="exact" w:val="397"/>
        </w:trPr>
        <w:tc>
          <w:tcPr>
            <w:tcW w:w="3898" w:type="dxa"/>
          </w:tcPr>
          <w:p w14:paraId="3CBF04A1" w14:textId="77777777" w:rsidR="00310C0F" w:rsidRPr="00D15C39" w:rsidRDefault="00746D54" w:rsidP="00934C29">
            <w:pPr>
              <w:pStyle w:val="Nessunaspaziatura"/>
              <w:rPr>
                <w:sz w:val="16"/>
                <w:szCs w:val="16"/>
              </w:rPr>
            </w:pPr>
            <w:r>
              <w:t>Codice Progetto</w:t>
            </w:r>
          </w:p>
        </w:tc>
        <w:tc>
          <w:tcPr>
            <w:tcW w:w="5951" w:type="dxa"/>
            <w:noWrap/>
          </w:tcPr>
          <w:p w14:paraId="0721590D" w14:textId="77777777" w:rsidR="00310C0F" w:rsidRPr="00D15C39" w:rsidRDefault="00310C0F" w:rsidP="00934C29">
            <w:pPr>
              <w:pStyle w:val="Nessunaspaziatura"/>
            </w:pPr>
          </w:p>
        </w:tc>
      </w:tr>
      <w:tr w:rsidR="00310C0F" w:rsidRPr="00D15C39" w14:paraId="6014407B" w14:textId="77777777" w:rsidTr="00934C29">
        <w:trPr>
          <w:trHeight w:hRule="exact" w:val="358"/>
        </w:trPr>
        <w:tc>
          <w:tcPr>
            <w:tcW w:w="3898" w:type="dxa"/>
          </w:tcPr>
          <w:p w14:paraId="3C16B7E1" w14:textId="77777777" w:rsidR="00310C0F" w:rsidRPr="00D15C39" w:rsidRDefault="00746D54" w:rsidP="00934C29">
            <w:pPr>
              <w:pStyle w:val="Nessunaspaziatura"/>
            </w:pPr>
            <w:r>
              <w:t>Titolo del Progetto</w:t>
            </w:r>
          </w:p>
        </w:tc>
        <w:tc>
          <w:tcPr>
            <w:tcW w:w="5951" w:type="dxa"/>
          </w:tcPr>
          <w:p w14:paraId="4E9909A8" w14:textId="77777777" w:rsidR="00310C0F" w:rsidRPr="00D15C39" w:rsidRDefault="00310C0F" w:rsidP="00934C29">
            <w:pPr>
              <w:pStyle w:val="Nessunaspaziatura"/>
              <w:rPr>
                <w:iCs/>
              </w:rPr>
            </w:pPr>
          </w:p>
        </w:tc>
      </w:tr>
      <w:tr w:rsidR="00310C0F" w:rsidRPr="00D15C39" w14:paraId="19565023" w14:textId="77777777" w:rsidTr="00934C29">
        <w:trPr>
          <w:trHeight w:hRule="exact" w:val="358"/>
        </w:trPr>
        <w:tc>
          <w:tcPr>
            <w:tcW w:w="3898" w:type="dxa"/>
          </w:tcPr>
          <w:p w14:paraId="03FA8F58" w14:textId="77777777" w:rsidR="00310C0F" w:rsidRPr="00D15C39" w:rsidRDefault="00746D54" w:rsidP="00934C29">
            <w:pPr>
              <w:pStyle w:val="Nessunaspaziatura"/>
            </w:pPr>
            <w:r>
              <w:t>CUP</w:t>
            </w:r>
          </w:p>
        </w:tc>
        <w:tc>
          <w:tcPr>
            <w:tcW w:w="5951" w:type="dxa"/>
          </w:tcPr>
          <w:p w14:paraId="3E59E295" w14:textId="77777777" w:rsidR="00310C0F" w:rsidRPr="00D15C39" w:rsidRDefault="00310C0F" w:rsidP="00934C29">
            <w:pPr>
              <w:pStyle w:val="Nessunaspaziatura"/>
            </w:pPr>
          </w:p>
        </w:tc>
      </w:tr>
      <w:tr w:rsidR="00746D54" w:rsidRPr="00D15C39" w14:paraId="15FC898C" w14:textId="77777777" w:rsidTr="00E96D21">
        <w:trPr>
          <w:trHeight w:hRule="exact" w:val="358"/>
        </w:trPr>
        <w:tc>
          <w:tcPr>
            <w:tcW w:w="3898" w:type="dxa"/>
          </w:tcPr>
          <w:p w14:paraId="1F4D18AC" w14:textId="77777777" w:rsidR="00746D54" w:rsidRPr="00D15C39" w:rsidRDefault="00746D54" w:rsidP="00934C29">
            <w:pPr>
              <w:pStyle w:val="Nessunaspaziatura"/>
            </w:pPr>
            <w:r>
              <w:t>CIG</w:t>
            </w:r>
          </w:p>
        </w:tc>
        <w:tc>
          <w:tcPr>
            <w:tcW w:w="5951" w:type="dxa"/>
          </w:tcPr>
          <w:p w14:paraId="6BB83CAC" w14:textId="77777777" w:rsidR="00746D54" w:rsidRPr="00D15C39" w:rsidRDefault="00746D54" w:rsidP="00934C29">
            <w:pPr>
              <w:pStyle w:val="Nessunaspaziatura"/>
            </w:pPr>
          </w:p>
        </w:tc>
      </w:tr>
      <w:tr w:rsidR="00310C0F" w:rsidRPr="00D15C39" w14:paraId="19ADCA32" w14:textId="77777777" w:rsidTr="00934C29">
        <w:trPr>
          <w:trHeight w:hRule="exact" w:val="672"/>
        </w:trPr>
        <w:tc>
          <w:tcPr>
            <w:tcW w:w="3898" w:type="dxa"/>
          </w:tcPr>
          <w:p w14:paraId="14358B77" w14:textId="77777777" w:rsidR="00310C0F" w:rsidRPr="00D15C39" w:rsidRDefault="00746D54" w:rsidP="00934C29">
            <w:pPr>
              <w:pStyle w:val="Nessunaspaziatura"/>
            </w:pPr>
            <w:r>
              <w:t>Beneficiario</w:t>
            </w:r>
          </w:p>
        </w:tc>
        <w:tc>
          <w:tcPr>
            <w:tcW w:w="5951" w:type="dxa"/>
          </w:tcPr>
          <w:p w14:paraId="65341245" w14:textId="77777777" w:rsidR="00310C0F" w:rsidRPr="00D15C39" w:rsidRDefault="00310C0F" w:rsidP="00934C29">
            <w:pPr>
              <w:pStyle w:val="Nessunaspaziatura"/>
            </w:pPr>
          </w:p>
        </w:tc>
      </w:tr>
      <w:tr w:rsidR="00746D54" w:rsidRPr="00D15C39" w14:paraId="1E9F0B80" w14:textId="77777777" w:rsidTr="00934C29">
        <w:trPr>
          <w:trHeight w:hRule="exact" w:val="672"/>
        </w:trPr>
        <w:tc>
          <w:tcPr>
            <w:tcW w:w="3898" w:type="dxa"/>
          </w:tcPr>
          <w:p w14:paraId="3B328D92" w14:textId="77777777" w:rsidR="00746D54" w:rsidRDefault="00746D54" w:rsidP="00746D54">
            <w:pPr>
              <w:pStyle w:val="Nessunaspaziatura"/>
              <w:jc w:val="right"/>
            </w:pPr>
            <w:r>
              <w:t>Controllo n</w:t>
            </w:r>
          </w:p>
        </w:tc>
        <w:tc>
          <w:tcPr>
            <w:tcW w:w="5951" w:type="dxa"/>
          </w:tcPr>
          <w:p w14:paraId="1D6DF6BA" w14:textId="77777777" w:rsidR="00746D54" w:rsidRPr="00D15C39" w:rsidRDefault="00746D54" w:rsidP="00934C29">
            <w:pPr>
              <w:pStyle w:val="Nessunaspaziatura"/>
            </w:pPr>
          </w:p>
        </w:tc>
      </w:tr>
      <w:tr w:rsidR="00310C0F" w:rsidRPr="00D15C39" w14:paraId="64B7E869" w14:textId="77777777" w:rsidTr="00934C29">
        <w:trPr>
          <w:trHeight w:val="340"/>
        </w:trPr>
        <w:tc>
          <w:tcPr>
            <w:tcW w:w="3898" w:type="dxa"/>
            <w:tcBorders>
              <w:bottom w:val="single" w:sz="4" w:space="0" w:color="BFBFBF" w:themeColor="background1" w:themeShade="BF"/>
            </w:tcBorders>
          </w:tcPr>
          <w:p w14:paraId="5688DD61" w14:textId="77777777" w:rsidR="00310C0F" w:rsidRPr="00D15C39" w:rsidRDefault="00746D54" w:rsidP="00746D54">
            <w:pPr>
              <w:pStyle w:val="Nessunaspaziatura"/>
              <w:jc w:val="right"/>
            </w:pPr>
            <w:r w:rsidRPr="00746D54">
              <w:t>Data</w:t>
            </w:r>
            <w:r w:rsidRPr="00746D54">
              <w:tab/>
            </w:r>
          </w:p>
        </w:tc>
        <w:tc>
          <w:tcPr>
            <w:tcW w:w="5951" w:type="dxa"/>
            <w:tcBorders>
              <w:bottom w:val="single" w:sz="4" w:space="0" w:color="BFBFBF" w:themeColor="background1" w:themeShade="BF"/>
            </w:tcBorders>
          </w:tcPr>
          <w:p w14:paraId="5BA1AEB3" w14:textId="77777777" w:rsidR="00310C0F" w:rsidRPr="00D15C39" w:rsidRDefault="00310C0F" w:rsidP="00934C29">
            <w:pPr>
              <w:pStyle w:val="Nessunaspaziatura"/>
            </w:pPr>
          </w:p>
        </w:tc>
      </w:tr>
    </w:tbl>
    <w:p w14:paraId="7E5BE6BF" w14:textId="77777777" w:rsidR="0047373B" w:rsidRDefault="0047373B" w:rsidP="00331554">
      <w:pPr>
        <w:jc w:val="center"/>
        <w:rPr>
          <w:rFonts w:ascii="Tahoma" w:hAnsi="Tahoma" w:cs="Tahoma"/>
          <w:sz w:val="20"/>
        </w:rPr>
      </w:pPr>
    </w:p>
    <w:p w14:paraId="26B02F17" w14:textId="77777777" w:rsidR="0047373B" w:rsidRDefault="0047373B" w:rsidP="00331554">
      <w:pPr>
        <w:jc w:val="center"/>
        <w:rPr>
          <w:rFonts w:ascii="Tahoma" w:hAnsi="Tahoma" w:cs="Tahoma"/>
          <w:sz w:val="20"/>
        </w:rPr>
      </w:pPr>
    </w:p>
    <w:p w14:paraId="500B4904" w14:textId="77777777" w:rsidR="0047373B" w:rsidRDefault="0047373B" w:rsidP="00331554">
      <w:pPr>
        <w:jc w:val="center"/>
        <w:rPr>
          <w:rFonts w:ascii="Tahoma" w:hAnsi="Tahoma" w:cs="Tahoma"/>
          <w:sz w:val="20"/>
        </w:rPr>
      </w:pPr>
    </w:p>
    <w:p w14:paraId="5BFCF91D" w14:textId="77777777" w:rsidR="0047373B" w:rsidRDefault="0047373B" w:rsidP="00331554">
      <w:pPr>
        <w:jc w:val="center"/>
        <w:rPr>
          <w:rFonts w:ascii="Tahoma" w:hAnsi="Tahoma" w:cs="Tahoma"/>
          <w:sz w:val="20"/>
        </w:rPr>
      </w:pPr>
    </w:p>
    <w:p w14:paraId="12EDC580" w14:textId="77777777" w:rsidR="0047373B" w:rsidRDefault="0047373B" w:rsidP="00331554">
      <w:pPr>
        <w:jc w:val="center"/>
        <w:rPr>
          <w:rFonts w:ascii="Tahoma" w:hAnsi="Tahoma" w:cs="Tahoma"/>
          <w:sz w:val="20"/>
        </w:rPr>
      </w:pPr>
    </w:p>
    <w:p w14:paraId="46BE6B8F" w14:textId="77777777" w:rsidR="0047373B" w:rsidRDefault="0047373B" w:rsidP="00331554">
      <w:pPr>
        <w:jc w:val="center"/>
        <w:rPr>
          <w:rFonts w:ascii="Tahoma" w:hAnsi="Tahoma" w:cs="Tahoma"/>
          <w:sz w:val="20"/>
        </w:rPr>
      </w:pPr>
    </w:p>
    <w:tbl>
      <w:tblPr>
        <w:tblStyle w:val="Grigliatabellachiara1"/>
        <w:tblW w:w="10491" w:type="dxa"/>
        <w:tblInd w:w="-431" w:type="dxa"/>
        <w:tblLayout w:type="fixed"/>
        <w:tblLook w:val="04A0" w:firstRow="1" w:lastRow="0" w:firstColumn="1" w:lastColumn="0" w:noHBand="0" w:noVBand="1"/>
      </w:tblPr>
      <w:tblGrid>
        <w:gridCol w:w="1135"/>
        <w:gridCol w:w="85"/>
        <w:gridCol w:w="1191"/>
        <w:gridCol w:w="2834"/>
        <w:gridCol w:w="841"/>
        <w:gridCol w:w="1417"/>
        <w:gridCol w:w="2988"/>
      </w:tblGrid>
      <w:tr w:rsidR="004C7996" w:rsidRPr="004C7996" w14:paraId="686D14B0" w14:textId="77777777" w:rsidTr="006E4426">
        <w:trPr>
          <w:trHeight w:val="840"/>
          <w:tblHeader/>
        </w:trPr>
        <w:tc>
          <w:tcPr>
            <w:tcW w:w="1220" w:type="dxa"/>
            <w:gridSpan w:val="2"/>
            <w:tcBorders>
              <w:bottom w:val="single" w:sz="4" w:space="0" w:color="BFBFBF" w:themeColor="background1" w:themeShade="BF"/>
            </w:tcBorders>
            <w:shd w:val="clear" w:color="auto" w:fill="95B3D7" w:themeFill="accent1" w:themeFillTint="99"/>
            <w:hideMark/>
          </w:tcPr>
          <w:p w14:paraId="12311F4C" w14:textId="77777777" w:rsidR="004C7996" w:rsidRPr="004C7996" w:rsidRDefault="004C7996" w:rsidP="004C7996">
            <w:pPr>
              <w:jc w:val="center"/>
              <w:rPr>
                <w:b w:val="0"/>
                <w:bCs/>
                <w:sz w:val="24"/>
                <w:szCs w:val="24"/>
              </w:rPr>
            </w:pPr>
          </w:p>
          <w:p w14:paraId="018A71FE" w14:textId="77777777" w:rsidR="004C7996" w:rsidRPr="004C7996" w:rsidRDefault="004C7996" w:rsidP="004C7996">
            <w:pPr>
              <w:jc w:val="center"/>
              <w:rPr>
                <w:b w:val="0"/>
                <w:bCs/>
                <w:sz w:val="24"/>
                <w:szCs w:val="24"/>
              </w:rPr>
            </w:pPr>
            <w:r w:rsidRPr="004C7996">
              <w:rPr>
                <w:b w:val="0"/>
                <w:bCs/>
                <w:sz w:val="24"/>
                <w:szCs w:val="24"/>
              </w:rPr>
              <w:t>N</w:t>
            </w:r>
          </w:p>
        </w:tc>
        <w:tc>
          <w:tcPr>
            <w:tcW w:w="4866" w:type="dxa"/>
            <w:gridSpan w:val="3"/>
            <w:tcBorders>
              <w:bottom w:val="single" w:sz="4" w:space="0" w:color="BFBFBF" w:themeColor="background1" w:themeShade="BF"/>
            </w:tcBorders>
            <w:shd w:val="clear" w:color="auto" w:fill="95B3D7" w:themeFill="accent1" w:themeFillTint="99"/>
            <w:hideMark/>
          </w:tcPr>
          <w:p w14:paraId="3743C669" w14:textId="77777777" w:rsidR="004C7996" w:rsidRPr="004C7996" w:rsidRDefault="004C7996" w:rsidP="004C7996">
            <w:pPr>
              <w:jc w:val="center"/>
              <w:rPr>
                <w:b w:val="0"/>
                <w:bCs/>
                <w:sz w:val="24"/>
                <w:szCs w:val="24"/>
              </w:rPr>
            </w:pPr>
          </w:p>
          <w:p w14:paraId="3E1F7945" w14:textId="77777777" w:rsidR="004C7996" w:rsidRPr="004C7996" w:rsidRDefault="004C7996" w:rsidP="004C7996">
            <w:pPr>
              <w:jc w:val="center"/>
              <w:rPr>
                <w:b w:val="0"/>
                <w:bCs/>
                <w:sz w:val="24"/>
                <w:szCs w:val="24"/>
              </w:rPr>
            </w:pPr>
            <w:r w:rsidRPr="004C7996">
              <w:rPr>
                <w:b w:val="0"/>
                <w:bCs/>
                <w:sz w:val="24"/>
                <w:szCs w:val="24"/>
              </w:rPr>
              <w:t>ATTIVITÀ DI CONTROLLO</w:t>
            </w:r>
          </w:p>
        </w:tc>
        <w:tc>
          <w:tcPr>
            <w:tcW w:w="1417" w:type="dxa"/>
            <w:tcBorders>
              <w:bottom w:val="single" w:sz="4" w:space="0" w:color="BFBFBF" w:themeColor="background1" w:themeShade="BF"/>
            </w:tcBorders>
            <w:shd w:val="clear" w:color="auto" w:fill="95B3D7" w:themeFill="accent1" w:themeFillTint="99"/>
            <w:hideMark/>
          </w:tcPr>
          <w:p w14:paraId="587C2A2D" w14:textId="77777777" w:rsidR="004C7996" w:rsidRPr="004C7996" w:rsidRDefault="004C7996" w:rsidP="004C7996">
            <w:pPr>
              <w:jc w:val="center"/>
              <w:rPr>
                <w:b w:val="0"/>
                <w:bCs/>
                <w:sz w:val="24"/>
                <w:szCs w:val="24"/>
              </w:rPr>
            </w:pPr>
            <w:r w:rsidRPr="004C7996">
              <w:rPr>
                <w:b w:val="0"/>
                <w:bCs/>
                <w:sz w:val="24"/>
                <w:szCs w:val="24"/>
              </w:rPr>
              <w:t>SI/NO</w:t>
            </w:r>
          </w:p>
          <w:p w14:paraId="2E6ADF95" w14:textId="77777777" w:rsidR="004C7996" w:rsidRPr="004C7996" w:rsidRDefault="004C7996" w:rsidP="004C7996">
            <w:pPr>
              <w:jc w:val="center"/>
              <w:rPr>
                <w:b w:val="0"/>
                <w:bCs/>
                <w:sz w:val="24"/>
                <w:szCs w:val="24"/>
              </w:rPr>
            </w:pPr>
            <w:r w:rsidRPr="004C7996">
              <w:rPr>
                <w:b w:val="0"/>
                <w:bCs/>
                <w:sz w:val="24"/>
                <w:szCs w:val="24"/>
              </w:rPr>
              <w:t>/N.A. (*)</w:t>
            </w:r>
          </w:p>
        </w:tc>
        <w:tc>
          <w:tcPr>
            <w:tcW w:w="2988" w:type="dxa"/>
            <w:tcBorders>
              <w:bottom w:val="single" w:sz="4" w:space="0" w:color="BFBFBF" w:themeColor="background1" w:themeShade="BF"/>
            </w:tcBorders>
            <w:shd w:val="clear" w:color="auto" w:fill="95B3D7" w:themeFill="accent1" w:themeFillTint="99"/>
            <w:hideMark/>
          </w:tcPr>
          <w:p w14:paraId="55102BCC" w14:textId="77777777" w:rsidR="004C7996" w:rsidRPr="004C7996" w:rsidRDefault="004C7996" w:rsidP="004C7996">
            <w:pPr>
              <w:jc w:val="center"/>
              <w:rPr>
                <w:b w:val="0"/>
                <w:bCs/>
                <w:sz w:val="24"/>
                <w:szCs w:val="24"/>
              </w:rPr>
            </w:pPr>
            <w:r w:rsidRPr="004C7996">
              <w:rPr>
                <w:b w:val="0"/>
                <w:bCs/>
                <w:sz w:val="24"/>
                <w:szCs w:val="24"/>
              </w:rPr>
              <w:t xml:space="preserve">NOTE </w:t>
            </w:r>
            <w:r w:rsidRPr="004C7996">
              <w:rPr>
                <w:b w:val="0"/>
                <w:bCs/>
                <w:sz w:val="24"/>
                <w:szCs w:val="24"/>
              </w:rPr>
              <w:br/>
              <w:t>(estremi documentazione controllata)</w:t>
            </w:r>
          </w:p>
        </w:tc>
      </w:tr>
      <w:tr w:rsidR="004C7996" w:rsidRPr="008B10B2" w14:paraId="3E965274" w14:textId="77777777" w:rsidTr="006E4426">
        <w:trPr>
          <w:trHeight w:val="427"/>
        </w:trPr>
        <w:tc>
          <w:tcPr>
            <w:tcW w:w="10491" w:type="dxa"/>
            <w:gridSpan w:val="7"/>
            <w:shd w:val="clear" w:color="auto" w:fill="B8CCE4" w:themeFill="accent1" w:themeFillTint="66"/>
            <w:hideMark/>
          </w:tcPr>
          <w:p w14:paraId="3BBF8D23" w14:textId="77777777" w:rsidR="004C7996" w:rsidRPr="008B10B2" w:rsidRDefault="004C7996" w:rsidP="004C7996">
            <w:pPr>
              <w:jc w:val="center"/>
              <w:rPr>
                <w:b w:val="0"/>
                <w:bCs/>
                <w:color w:val="000000"/>
                <w:sz w:val="18"/>
                <w:szCs w:val="18"/>
              </w:rPr>
            </w:pPr>
            <w:r w:rsidRPr="008B10B2">
              <w:rPr>
                <w:b w:val="0"/>
                <w:bCs/>
                <w:color w:val="000000"/>
                <w:sz w:val="18"/>
                <w:szCs w:val="18"/>
              </w:rPr>
              <w:t>VERIFICHE PRELIMINARI PER GLI APPALTI DI VALORE SUPERIORE ALLA SOGLIA UE</w:t>
            </w:r>
          </w:p>
        </w:tc>
      </w:tr>
      <w:tr w:rsidR="004C7996" w:rsidRPr="008B10B2" w14:paraId="3E4F620E" w14:textId="77777777" w:rsidTr="006E4426">
        <w:trPr>
          <w:trHeight w:val="278"/>
        </w:trPr>
        <w:tc>
          <w:tcPr>
            <w:tcW w:w="10491" w:type="dxa"/>
            <w:gridSpan w:val="7"/>
            <w:shd w:val="clear" w:color="auto" w:fill="B8CCE4" w:themeFill="accent1" w:themeFillTint="66"/>
            <w:hideMark/>
          </w:tcPr>
          <w:p w14:paraId="27E604B5" w14:textId="77777777" w:rsidR="004C7996" w:rsidRPr="008B10B2" w:rsidRDefault="00E96D21" w:rsidP="004C7996">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LAVORI</w:t>
            </w:r>
          </w:p>
        </w:tc>
      </w:tr>
      <w:tr w:rsidR="00B77EED" w:rsidRPr="004C7996" w14:paraId="692BCB21" w14:textId="77777777" w:rsidTr="006E4426">
        <w:trPr>
          <w:trHeight w:val="419"/>
        </w:trPr>
        <w:tc>
          <w:tcPr>
            <w:tcW w:w="1135" w:type="dxa"/>
            <w:noWrap/>
            <w:hideMark/>
          </w:tcPr>
          <w:p w14:paraId="067185D0" w14:textId="77777777" w:rsidR="00B77EED" w:rsidRPr="008B10B2" w:rsidRDefault="00B77EED" w:rsidP="00B77EED">
            <w:pPr>
              <w:rPr>
                <w:b w:val="0"/>
                <w:color w:val="000000"/>
                <w:sz w:val="18"/>
                <w:szCs w:val="18"/>
              </w:rPr>
            </w:pPr>
            <w:r w:rsidRPr="008B10B2">
              <w:rPr>
                <w:b w:val="0"/>
                <w:color w:val="000000"/>
                <w:sz w:val="18"/>
                <w:szCs w:val="18"/>
              </w:rPr>
              <w:t> </w:t>
            </w:r>
            <w:r>
              <w:rPr>
                <w:b w:val="0"/>
                <w:color w:val="000000"/>
                <w:sz w:val="18"/>
                <w:szCs w:val="18"/>
              </w:rPr>
              <w:t>1</w:t>
            </w:r>
          </w:p>
        </w:tc>
        <w:tc>
          <w:tcPr>
            <w:tcW w:w="4951" w:type="dxa"/>
            <w:gridSpan w:val="4"/>
          </w:tcPr>
          <w:p w14:paraId="4C271E0E" w14:textId="77777777" w:rsidR="00B77EED" w:rsidRPr="003F2F85" w:rsidRDefault="00B77EED" w:rsidP="00B77EED">
            <w:pPr>
              <w:rPr>
                <w:b w:val="0"/>
                <w:color w:val="000000"/>
                <w:sz w:val="18"/>
                <w:szCs w:val="18"/>
              </w:rPr>
            </w:pPr>
            <w:r w:rsidRPr="00454CB4">
              <w:rPr>
                <w:b w:val="0"/>
                <w:color w:val="000000"/>
                <w:sz w:val="18"/>
                <w:szCs w:val="18"/>
              </w:rPr>
              <w:t xml:space="preserve">La stazione appaltante, in rapporto alla specifica tipologia e alla dimensione dell’intervento </w:t>
            </w:r>
            <w:r>
              <w:rPr>
                <w:b w:val="0"/>
                <w:color w:val="000000"/>
                <w:sz w:val="18"/>
                <w:szCs w:val="18"/>
              </w:rPr>
              <w:t xml:space="preserve">ha </w:t>
            </w:r>
            <w:r w:rsidRPr="00454CB4">
              <w:rPr>
                <w:b w:val="0"/>
                <w:color w:val="000000"/>
                <w:sz w:val="18"/>
                <w:szCs w:val="18"/>
              </w:rPr>
              <w:t>indica</w:t>
            </w:r>
            <w:r>
              <w:rPr>
                <w:b w:val="0"/>
                <w:color w:val="000000"/>
                <w:sz w:val="18"/>
                <w:szCs w:val="18"/>
              </w:rPr>
              <w:t>to</w:t>
            </w:r>
            <w:r w:rsidRPr="00454CB4">
              <w:rPr>
                <w:b w:val="0"/>
                <w:color w:val="000000"/>
                <w:sz w:val="18"/>
                <w:szCs w:val="18"/>
              </w:rPr>
              <w:t xml:space="preserve"> le caratteristiche, i requisiti e gli elaborati progettuali necessari per la definizione di ogni fase della progettazione</w:t>
            </w:r>
            <w:r>
              <w:rPr>
                <w:b w:val="0"/>
                <w:color w:val="000000"/>
                <w:sz w:val="18"/>
                <w:szCs w:val="18"/>
              </w:rPr>
              <w:t>?</w:t>
            </w:r>
          </w:p>
        </w:tc>
        <w:tc>
          <w:tcPr>
            <w:tcW w:w="1417" w:type="dxa"/>
            <w:noWrap/>
          </w:tcPr>
          <w:p w14:paraId="13B8E059" w14:textId="77777777" w:rsidR="00B77EED" w:rsidRPr="008B10B2" w:rsidRDefault="00B77EED" w:rsidP="00B77EED">
            <w:pPr>
              <w:rPr>
                <w:b w:val="0"/>
                <w:color w:val="000000"/>
                <w:sz w:val="18"/>
                <w:szCs w:val="18"/>
              </w:rPr>
            </w:pPr>
          </w:p>
        </w:tc>
        <w:tc>
          <w:tcPr>
            <w:tcW w:w="2988" w:type="dxa"/>
          </w:tcPr>
          <w:p w14:paraId="368360F8" w14:textId="77777777"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e 24 Dlgs 50/2016</w:t>
            </w:r>
          </w:p>
        </w:tc>
      </w:tr>
      <w:tr w:rsidR="00B77EED" w:rsidRPr="004C7996" w14:paraId="759DDB2D" w14:textId="77777777" w:rsidTr="006E4426">
        <w:trPr>
          <w:trHeight w:val="419"/>
        </w:trPr>
        <w:tc>
          <w:tcPr>
            <w:tcW w:w="1135" w:type="dxa"/>
            <w:noWrap/>
          </w:tcPr>
          <w:p w14:paraId="501CA44D" w14:textId="77777777" w:rsidR="00B77EED" w:rsidRPr="008B10B2" w:rsidRDefault="00B77EED" w:rsidP="00B77EED">
            <w:pPr>
              <w:rPr>
                <w:b w:val="0"/>
                <w:color w:val="000000"/>
                <w:sz w:val="18"/>
                <w:szCs w:val="18"/>
              </w:rPr>
            </w:pPr>
            <w:r>
              <w:rPr>
                <w:b w:val="0"/>
                <w:color w:val="000000"/>
                <w:sz w:val="18"/>
                <w:szCs w:val="18"/>
              </w:rPr>
              <w:t>2</w:t>
            </w:r>
          </w:p>
        </w:tc>
        <w:tc>
          <w:tcPr>
            <w:tcW w:w="4951" w:type="dxa"/>
            <w:gridSpan w:val="4"/>
          </w:tcPr>
          <w:p w14:paraId="75D80CB7" w14:textId="77777777" w:rsidR="00B77EED" w:rsidRPr="003F2F85" w:rsidRDefault="00B77EED" w:rsidP="00B77EED">
            <w:pPr>
              <w:rPr>
                <w:b w:val="0"/>
                <w:color w:val="000000"/>
                <w:sz w:val="18"/>
                <w:szCs w:val="18"/>
              </w:rPr>
            </w:pPr>
            <w:r w:rsidRPr="00454CB4">
              <w:rPr>
                <w:b w:val="0"/>
                <w:color w:val="000000"/>
                <w:sz w:val="18"/>
                <w:szCs w:val="18"/>
              </w:rPr>
              <w:t xml:space="preserve">Il progetto di fattibilità tecnica ed economica </w:t>
            </w:r>
            <w:r>
              <w:rPr>
                <w:b w:val="0"/>
                <w:color w:val="000000"/>
                <w:sz w:val="18"/>
                <w:szCs w:val="18"/>
              </w:rPr>
              <w:t>è stato predisposto?</w:t>
            </w:r>
          </w:p>
        </w:tc>
        <w:tc>
          <w:tcPr>
            <w:tcW w:w="1417" w:type="dxa"/>
            <w:noWrap/>
          </w:tcPr>
          <w:p w14:paraId="7C6CB426" w14:textId="77777777" w:rsidR="00B77EED" w:rsidRPr="008B10B2" w:rsidRDefault="00B77EED" w:rsidP="00B77EED">
            <w:pPr>
              <w:rPr>
                <w:b w:val="0"/>
                <w:color w:val="000000"/>
                <w:sz w:val="18"/>
                <w:szCs w:val="18"/>
              </w:rPr>
            </w:pPr>
          </w:p>
        </w:tc>
        <w:tc>
          <w:tcPr>
            <w:tcW w:w="2988" w:type="dxa"/>
          </w:tcPr>
          <w:p w14:paraId="714816C1" w14:textId="77777777"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Dlgs 50/2016</w:t>
            </w:r>
          </w:p>
        </w:tc>
      </w:tr>
      <w:tr w:rsidR="00B77EED" w:rsidRPr="004C7996" w14:paraId="75EBBA76" w14:textId="77777777" w:rsidTr="006E4426">
        <w:trPr>
          <w:trHeight w:val="419"/>
        </w:trPr>
        <w:tc>
          <w:tcPr>
            <w:tcW w:w="1135" w:type="dxa"/>
            <w:noWrap/>
          </w:tcPr>
          <w:p w14:paraId="43EE514C" w14:textId="77777777" w:rsidR="00B77EED" w:rsidRPr="008B10B2" w:rsidRDefault="00B77EED" w:rsidP="00B77EED">
            <w:pPr>
              <w:rPr>
                <w:b w:val="0"/>
                <w:color w:val="000000"/>
                <w:sz w:val="18"/>
                <w:szCs w:val="18"/>
              </w:rPr>
            </w:pPr>
            <w:r>
              <w:rPr>
                <w:b w:val="0"/>
                <w:color w:val="000000"/>
                <w:sz w:val="18"/>
                <w:szCs w:val="18"/>
              </w:rPr>
              <w:t>2.1</w:t>
            </w:r>
          </w:p>
        </w:tc>
        <w:tc>
          <w:tcPr>
            <w:tcW w:w="4951" w:type="dxa"/>
            <w:gridSpan w:val="4"/>
          </w:tcPr>
          <w:p w14:paraId="28B1A581" w14:textId="77777777" w:rsidR="00B77EED" w:rsidRPr="00454CB4" w:rsidRDefault="00B77EED" w:rsidP="00B77EED">
            <w:pPr>
              <w:rPr>
                <w:b w:val="0"/>
                <w:color w:val="000000"/>
                <w:sz w:val="18"/>
                <w:szCs w:val="18"/>
              </w:rPr>
            </w:pPr>
            <w:r w:rsidRPr="00454CB4">
              <w:rPr>
                <w:b w:val="0"/>
                <w:color w:val="000000"/>
                <w:sz w:val="18"/>
                <w:szCs w:val="18"/>
              </w:rPr>
              <w:t xml:space="preserve">Il progetto di fattibilità </w:t>
            </w:r>
            <w:r>
              <w:rPr>
                <w:b w:val="0"/>
                <w:color w:val="000000"/>
                <w:sz w:val="18"/>
                <w:szCs w:val="18"/>
              </w:rPr>
              <w:t xml:space="preserve">(ove pertinente) </w:t>
            </w:r>
            <w:r w:rsidRPr="00454CB4">
              <w:rPr>
                <w:b w:val="0"/>
                <w:color w:val="000000"/>
                <w:sz w:val="18"/>
                <w:szCs w:val="18"/>
              </w:rPr>
              <w:t>comprende</w:t>
            </w:r>
            <w:r>
              <w:rPr>
                <w:b w:val="0"/>
                <w:color w:val="000000"/>
                <w:sz w:val="18"/>
                <w:szCs w:val="18"/>
              </w:rPr>
              <w:t>:</w:t>
            </w:r>
          </w:p>
        </w:tc>
        <w:tc>
          <w:tcPr>
            <w:tcW w:w="1417" w:type="dxa"/>
            <w:noWrap/>
          </w:tcPr>
          <w:p w14:paraId="422717FC" w14:textId="77777777" w:rsidR="00B77EED" w:rsidRPr="008B10B2" w:rsidRDefault="00B77EED" w:rsidP="00B77EED">
            <w:pPr>
              <w:rPr>
                <w:b w:val="0"/>
                <w:color w:val="000000"/>
                <w:sz w:val="18"/>
                <w:szCs w:val="18"/>
              </w:rPr>
            </w:pPr>
          </w:p>
        </w:tc>
        <w:tc>
          <w:tcPr>
            <w:tcW w:w="2988" w:type="dxa"/>
          </w:tcPr>
          <w:p w14:paraId="70CFFB61" w14:textId="77777777" w:rsidR="00B77EED" w:rsidRPr="00D12303" w:rsidRDefault="00B77EED" w:rsidP="00B77EED">
            <w:pPr>
              <w:pStyle w:val="Paragrafoelenco"/>
              <w:rPr>
                <w:b w:val="0"/>
                <w:color w:val="808080" w:themeColor="background1" w:themeShade="80"/>
                <w:sz w:val="18"/>
                <w:szCs w:val="18"/>
              </w:rPr>
            </w:pPr>
          </w:p>
        </w:tc>
      </w:tr>
      <w:tr w:rsidR="00B77EED" w:rsidRPr="004C7996" w14:paraId="537428EC" w14:textId="77777777" w:rsidTr="006E4426">
        <w:trPr>
          <w:trHeight w:val="419"/>
        </w:trPr>
        <w:tc>
          <w:tcPr>
            <w:tcW w:w="1135" w:type="dxa"/>
            <w:noWrap/>
          </w:tcPr>
          <w:p w14:paraId="6F5D3561" w14:textId="77777777" w:rsidR="00B77EED" w:rsidRPr="008B10B2" w:rsidRDefault="00B77EED" w:rsidP="00B77EED">
            <w:pPr>
              <w:rPr>
                <w:b w:val="0"/>
                <w:color w:val="000000"/>
                <w:sz w:val="18"/>
                <w:szCs w:val="18"/>
              </w:rPr>
            </w:pPr>
          </w:p>
        </w:tc>
        <w:tc>
          <w:tcPr>
            <w:tcW w:w="4951" w:type="dxa"/>
            <w:gridSpan w:val="4"/>
          </w:tcPr>
          <w:p w14:paraId="65D5B575" w14:textId="77777777"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 xml:space="preserve">tutte le indagini e gli studi necessari per la definizione degli aspetti </w:t>
            </w:r>
            <w:r>
              <w:rPr>
                <w:b w:val="0"/>
                <w:color w:val="000000"/>
                <w:sz w:val="18"/>
                <w:szCs w:val="18"/>
              </w:rPr>
              <w:t>definiti dall’Art.23 comma 1 del Dl.gs 50/2016?</w:t>
            </w:r>
          </w:p>
        </w:tc>
        <w:tc>
          <w:tcPr>
            <w:tcW w:w="1417" w:type="dxa"/>
            <w:noWrap/>
          </w:tcPr>
          <w:p w14:paraId="529F4702" w14:textId="77777777" w:rsidR="00B77EED" w:rsidRPr="008B10B2" w:rsidRDefault="00B77EED" w:rsidP="00B77EED">
            <w:pPr>
              <w:rPr>
                <w:b w:val="0"/>
                <w:color w:val="000000"/>
                <w:sz w:val="18"/>
                <w:szCs w:val="18"/>
              </w:rPr>
            </w:pPr>
          </w:p>
        </w:tc>
        <w:tc>
          <w:tcPr>
            <w:tcW w:w="2988" w:type="dxa"/>
          </w:tcPr>
          <w:p w14:paraId="4373FB15" w14:textId="77777777" w:rsidR="00B77EED" w:rsidRPr="00D12303" w:rsidRDefault="00B77EED" w:rsidP="00B77EED">
            <w:pPr>
              <w:pStyle w:val="Paragrafoelenco"/>
              <w:rPr>
                <w:b w:val="0"/>
                <w:color w:val="808080" w:themeColor="background1" w:themeShade="80"/>
                <w:sz w:val="18"/>
                <w:szCs w:val="18"/>
              </w:rPr>
            </w:pPr>
          </w:p>
        </w:tc>
      </w:tr>
      <w:tr w:rsidR="00B77EED" w:rsidRPr="004C7996" w14:paraId="120BC306" w14:textId="77777777" w:rsidTr="006E4426">
        <w:trPr>
          <w:trHeight w:val="419"/>
        </w:trPr>
        <w:tc>
          <w:tcPr>
            <w:tcW w:w="1135" w:type="dxa"/>
            <w:noWrap/>
          </w:tcPr>
          <w:p w14:paraId="2A52CCD6" w14:textId="77777777" w:rsidR="00B77EED" w:rsidRPr="008B10B2" w:rsidRDefault="00B77EED" w:rsidP="00B77EED">
            <w:pPr>
              <w:rPr>
                <w:b w:val="0"/>
                <w:color w:val="000000"/>
                <w:sz w:val="18"/>
                <w:szCs w:val="18"/>
              </w:rPr>
            </w:pPr>
          </w:p>
        </w:tc>
        <w:tc>
          <w:tcPr>
            <w:tcW w:w="4951" w:type="dxa"/>
            <w:gridSpan w:val="4"/>
          </w:tcPr>
          <w:p w14:paraId="4589052F" w14:textId="77777777"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schemi grafici per l'individuazione delle caratteristiche dimensionali, volumetriche, tipologiche, funzionali e tecnologiche dei lavori da realizzare e le relative stime economiche</w:t>
            </w:r>
            <w:r>
              <w:rPr>
                <w:b w:val="0"/>
                <w:color w:val="000000"/>
                <w:sz w:val="18"/>
                <w:szCs w:val="18"/>
              </w:rPr>
              <w:t>?</w:t>
            </w:r>
          </w:p>
        </w:tc>
        <w:tc>
          <w:tcPr>
            <w:tcW w:w="1417" w:type="dxa"/>
            <w:noWrap/>
          </w:tcPr>
          <w:p w14:paraId="3498B4F1" w14:textId="77777777" w:rsidR="00B77EED" w:rsidRPr="008B10B2" w:rsidRDefault="00B77EED" w:rsidP="00B77EED">
            <w:pPr>
              <w:rPr>
                <w:b w:val="0"/>
                <w:color w:val="000000"/>
                <w:sz w:val="18"/>
                <w:szCs w:val="18"/>
              </w:rPr>
            </w:pPr>
          </w:p>
        </w:tc>
        <w:tc>
          <w:tcPr>
            <w:tcW w:w="2988" w:type="dxa"/>
          </w:tcPr>
          <w:p w14:paraId="6162455C" w14:textId="77777777" w:rsidR="00B77EED" w:rsidRPr="00D12303" w:rsidRDefault="00B77EED" w:rsidP="00B77EED">
            <w:pPr>
              <w:pStyle w:val="Paragrafoelenco"/>
              <w:rPr>
                <w:b w:val="0"/>
                <w:color w:val="808080" w:themeColor="background1" w:themeShade="80"/>
                <w:sz w:val="18"/>
                <w:szCs w:val="18"/>
              </w:rPr>
            </w:pPr>
          </w:p>
        </w:tc>
      </w:tr>
      <w:tr w:rsidR="00B77EED" w:rsidRPr="004C7996" w14:paraId="69CE8799" w14:textId="77777777" w:rsidTr="006E4426">
        <w:trPr>
          <w:trHeight w:val="419"/>
        </w:trPr>
        <w:tc>
          <w:tcPr>
            <w:tcW w:w="1135" w:type="dxa"/>
            <w:noWrap/>
          </w:tcPr>
          <w:p w14:paraId="68458688" w14:textId="77777777" w:rsidR="00B77EED" w:rsidRPr="008B10B2" w:rsidRDefault="00B77EED" w:rsidP="00B77EED">
            <w:pPr>
              <w:rPr>
                <w:b w:val="0"/>
                <w:color w:val="000000"/>
                <w:sz w:val="18"/>
                <w:szCs w:val="18"/>
              </w:rPr>
            </w:pPr>
          </w:p>
        </w:tc>
        <w:tc>
          <w:tcPr>
            <w:tcW w:w="4951" w:type="dxa"/>
            <w:gridSpan w:val="4"/>
          </w:tcPr>
          <w:p w14:paraId="4E4708F0" w14:textId="77777777"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la scelta in merito alla possibile suddivisione in lotti funzionali</w:t>
            </w:r>
            <w:r>
              <w:rPr>
                <w:b w:val="0"/>
                <w:color w:val="000000"/>
                <w:sz w:val="18"/>
                <w:szCs w:val="18"/>
              </w:rPr>
              <w:t>?</w:t>
            </w:r>
          </w:p>
        </w:tc>
        <w:tc>
          <w:tcPr>
            <w:tcW w:w="1417" w:type="dxa"/>
            <w:noWrap/>
          </w:tcPr>
          <w:p w14:paraId="162ED0DB" w14:textId="77777777" w:rsidR="00B77EED" w:rsidRPr="008B10B2" w:rsidRDefault="00B77EED" w:rsidP="00B77EED">
            <w:pPr>
              <w:rPr>
                <w:b w:val="0"/>
                <w:color w:val="000000"/>
                <w:sz w:val="18"/>
                <w:szCs w:val="18"/>
              </w:rPr>
            </w:pPr>
          </w:p>
        </w:tc>
        <w:tc>
          <w:tcPr>
            <w:tcW w:w="2988" w:type="dxa"/>
          </w:tcPr>
          <w:p w14:paraId="1D0F2A17" w14:textId="77777777" w:rsidR="00B77EED" w:rsidRPr="00D12303" w:rsidRDefault="00B77EED" w:rsidP="00B77EED">
            <w:pPr>
              <w:pStyle w:val="Paragrafoelenco"/>
              <w:rPr>
                <w:b w:val="0"/>
                <w:color w:val="808080" w:themeColor="background1" w:themeShade="80"/>
                <w:sz w:val="18"/>
                <w:szCs w:val="18"/>
              </w:rPr>
            </w:pPr>
          </w:p>
        </w:tc>
      </w:tr>
      <w:tr w:rsidR="00B77EED" w:rsidRPr="004C7996" w14:paraId="3D5F7D89" w14:textId="77777777" w:rsidTr="006E4426">
        <w:trPr>
          <w:trHeight w:val="419"/>
        </w:trPr>
        <w:tc>
          <w:tcPr>
            <w:tcW w:w="1135" w:type="dxa"/>
            <w:noWrap/>
          </w:tcPr>
          <w:p w14:paraId="3334F138" w14:textId="77777777" w:rsidR="00B77EED" w:rsidRPr="008B10B2" w:rsidRDefault="00B77EED" w:rsidP="00B77EED">
            <w:pPr>
              <w:rPr>
                <w:b w:val="0"/>
                <w:color w:val="000000"/>
                <w:sz w:val="18"/>
                <w:szCs w:val="18"/>
              </w:rPr>
            </w:pPr>
            <w:r>
              <w:rPr>
                <w:b w:val="0"/>
                <w:color w:val="000000"/>
                <w:sz w:val="18"/>
                <w:szCs w:val="18"/>
              </w:rPr>
              <w:t>3</w:t>
            </w:r>
          </w:p>
        </w:tc>
        <w:tc>
          <w:tcPr>
            <w:tcW w:w="4951" w:type="dxa"/>
            <w:gridSpan w:val="4"/>
          </w:tcPr>
          <w:p w14:paraId="1116B5C2" w14:textId="77777777" w:rsidR="00B77EED" w:rsidRPr="00C44232" w:rsidRDefault="00B77EED" w:rsidP="00B77EED">
            <w:pPr>
              <w:rPr>
                <w:b w:val="0"/>
                <w:sz w:val="18"/>
                <w:szCs w:val="18"/>
              </w:rPr>
            </w:pPr>
            <w:r w:rsidRPr="00C44232">
              <w:rPr>
                <w:b w:val="0"/>
                <w:sz w:val="18"/>
                <w:szCs w:val="18"/>
              </w:rPr>
              <w:t>Il progetto di fattibilità consente, ove necessario, l'avvio della procedura espropriativa?</w:t>
            </w:r>
          </w:p>
          <w:p w14:paraId="2F4780BC" w14:textId="77777777" w:rsidR="00DE296A" w:rsidRPr="00C44232" w:rsidRDefault="00DE296A" w:rsidP="00B77EED">
            <w:pPr>
              <w:rPr>
                <w:b w:val="0"/>
                <w:sz w:val="18"/>
                <w:szCs w:val="18"/>
              </w:rPr>
            </w:pPr>
          </w:p>
        </w:tc>
        <w:tc>
          <w:tcPr>
            <w:tcW w:w="1417" w:type="dxa"/>
            <w:noWrap/>
          </w:tcPr>
          <w:p w14:paraId="65227B0B" w14:textId="77777777" w:rsidR="00B77EED" w:rsidRPr="008B10B2" w:rsidRDefault="00B77EED" w:rsidP="00B77EED">
            <w:pPr>
              <w:rPr>
                <w:b w:val="0"/>
                <w:color w:val="000000"/>
                <w:sz w:val="18"/>
                <w:szCs w:val="18"/>
              </w:rPr>
            </w:pPr>
          </w:p>
        </w:tc>
        <w:tc>
          <w:tcPr>
            <w:tcW w:w="2988" w:type="dxa"/>
          </w:tcPr>
          <w:p w14:paraId="76D75186" w14:textId="77777777" w:rsidR="00B77EED" w:rsidRPr="00D12303" w:rsidRDefault="00B77EED" w:rsidP="00B77EED">
            <w:pPr>
              <w:pStyle w:val="Paragrafoelenco"/>
              <w:rPr>
                <w:b w:val="0"/>
                <w:color w:val="808080" w:themeColor="background1" w:themeShade="80"/>
                <w:sz w:val="18"/>
                <w:szCs w:val="18"/>
              </w:rPr>
            </w:pPr>
          </w:p>
        </w:tc>
      </w:tr>
      <w:tr w:rsidR="00DE296A" w:rsidRPr="004C7996" w14:paraId="6EE0609C" w14:textId="77777777" w:rsidTr="006E4426">
        <w:trPr>
          <w:trHeight w:val="419"/>
        </w:trPr>
        <w:tc>
          <w:tcPr>
            <w:tcW w:w="1135" w:type="dxa"/>
            <w:noWrap/>
          </w:tcPr>
          <w:p w14:paraId="135FD45A" w14:textId="77777777" w:rsidR="00DE296A" w:rsidRDefault="00B428F1" w:rsidP="00B77EED">
            <w:pPr>
              <w:rPr>
                <w:b w:val="0"/>
                <w:color w:val="000000"/>
                <w:sz w:val="18"/>
                <w:szCs w:val="18"/>
              </w:rPr>
            </w:pPr>
            <w:r>
              <w:rPr>
                <w:b w:val="0"/>
                <w:color w:val="000000"/>
                <w:sz w:val="18"/>
                <w:szCs w:val="18"/>
              </w:rPr>
              <w:t>4</w:t>
            </w:r>
          </w:p>
        </w:tc>
        <w:tc>
          <w:tcPr>
            <w:tcW w:w="4951" w:type="dxa"/>
            <w:gridSpan w:val="4"/>
          </w:tcPr>
          <w:p w14:paraId="5E624388" w14:textId="77777777" w:rsidR="00DE296A" w:rsidRPr="00C44232" w:rsidRDefault="00DE296A" w:rsidP="008D6E38">
            <w:pPr>
              <w:jc w:val="both"/>
              <w:rPr>
                <w:b w:val="0"/>
                <w:sz w:val="18"/>
                <w:szCs w:val="18"/>
              </w:rPr>
            </w:pPr>
            <w:r w:rsidRPr="00C44232">
              <w:rPr>
                <w:b w:val="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14:paraId="7AC59324" w14:textId="77777777" w:rsidR="00DE296A" w:rsidRPr="00C44232" w:rsidRDefault="00DE296A" w:rsidP="008D6E38">
            <w:pPr>
              <w:jc w:val="both"/>
              <w:rPr>
                <w:b w:val="0"/>
                <w:sz w:val="18"/>
                <w:szCs w:val="18"/>
              </w:rPr>
            </w:pPr>
            <w:r w:rsidRPr="00C44232">
              <w:rPr>
                <w:b w:val="0"/>
                <w:sz w:val="18"/>
                <w:szCs w:val="18"/>
              </w:rPr>
              <w:t>Contiene:</w:t>
            </w:r>
          </w:p>
          <w:p w14:paraId="08AACB03" w14:textId="77777777" w:rsidR="00DE296A" w:rsidRPr="00C44232" w:rsidRDefault="00DE296A" w:rsidP="008D6E38">
            <w:pPr>
              <w:jc w:val="both"/>
              <w:rPr>
                <w:b w:val="0"/>
                <w:sz w:val="18"/>
                <w:szCs w:val="18"/>
              </w:rPr>
            </w:pPr>
            <w:r w:rsidRPr="00C44232">
              <w:rPr>
                <w:b w:val="0"/>
                <w:sz w:val="18"/>
                <w:szCs w:val="18"/>
              </w:rPr>
              <w:t xml:space="preserve"> tutti gli elementi necessari al rilascio delle autorizzazioni e approvazioni?</w:t>
            </w:r>
          </w:p>
          <w:p w14:paraId="1B3ADA2E" w14:textId="77777777" w:rsidR="00DE296A" w:rsidRPr="00C44232" w:rsidRDefault="00DE296A" w:rsidP="008D6E38">
            <w:pPr>
              <w:jc w:val="both"/>
              <w:rPr>
                <w:b w:val="0"/>
                <w:sz w:val="18"/>
                <w:szCs w:val="18"/>
              </w:rPr>
            </w:pPr>
            <w:r w:rsidRPr="00C44232">
              <w:rPr>
                <w:b w:val="0"/>
                <w:sz w:val="18"/>
                <w:szCs w:val="18"/>
              </w:rPr>
              <w:t>-la quantificazione definitiva del limite di spesa per la realizzazione e il relativo crono programma?</w:t>
            </w:r>
          </w:p>
        </w:tc>
        <w:tc>
          <w:tcPr>
            <w:tcW w:w="1417" w:type="dxa"/>
            <w:noWrap/>
          </w:tcPr>
          <w:p w14:paraId="3BD0D101" w14:textId="77777777" w:rsidR="00DE296A" w:rsidRPr="008B10B2" w:rsidRDefault="00DE296A" w:rsidP="00B77EED">
            <w:pPr>
              <w:rPr>
                <w:b w:val="0"/>
                <w:color w:val="000000"/>
                <w:sz w:val="18"/>
                <w:szCs w:val="18"/>
              </w:rPr>
            </w:pPr>
          </w:p>
        </w:tc>
        <w:tc>
          <w:tcPr>
            <w:tcW w:w="2988" w:type="dxa"/>
          </w:tcPr>
          <w:p w14:paraId="54EEF957" w14:textId="77777777" w:rsidR="00DE296A" w:rsidRPr="00D12303" w:rsidRDefault="00DE296A" w:rsidP="00B77EED">
            <w:pPr>
              <w:pStyle w:val="Paragrafoelenco"/>
              <w:rPr>
                <w:b w:val="0"/>
                <w:color w:val="808080" w:themeColor="background1" w:themeShade="80"/>
                <w:sz w:val="18"/>
                <w:szCs w:val="18"/>
              </w:rPr>
            </w:pPr>
          </w:p>
        </w:tc>
      </w:tr>
      <w:tr w:rsidR="00DE296A" w:rsidRPr="004C7996" w14:paraId="20D9D3EB" w14:textId="77777777" w:rsidTr="006E4426">
        <w:trPr>
          <w:trHeight w:val="419"/>
        </w:trPr>
        <w:tc>
          <w:tcPr>
            <w:tcW w:w="1135" w:type="dxa"/>
            <w:noWrap/>
          </w:tcPr>
          <w:p w14:paraId="30E730FE" w14:textId="77777777" w:rsidR="00DE296A" w:rsidRDefault="00B428F1" w:rsidP="00B77EED">
            <w:pPr>
              <w:rPr>
                <w:b w:val="0"/>
                <w:color w:val="000000"/>
                <w:sz w:val="18"/>
                <w:szCs w:val="18"/>
              </w:rPr>
            </w:pPr>
            <w:r>
              <w:rPr>
                <w:b w:val="0"/>
                <w:color w:val="000000"/>
                <w:sz w:val="18"/>
                <w:szCs w:val="18"/>
              </w:rPr>
              <w:t>5</w:t>
            </w:r>
          </w:p>
        </w:tc>
        <w:tc>
          <w:tcPr>
            <w:tcW w:w="4951" w:type="dxa"/>
            <w:gridSpan w:val="4"/>
          </w:tcPr>
          <w:p w14:paraId="304F3E8A" w14:textId="77777777" w:rsidR="00DE296A" w:rsidRPr="00C44232" w:rsidRDefault="00DE296A" w:rsidP="008D6E38">
            <w:pPr>
              <w:rPr>
                <w:b w:val="0"/>
                <w:sz w:val="18"/>
                <w:szCs w:val="18"/>
              </w:rPr>
            </w:pPr>
            <w:r w:rsidRPr="00C44232">
              <w:rPr>
                <w:b w:val="0"/>
                <w:sz w:val="18"/>
                <w:szCs w:val="18"/>
              </w:rPr>
              <w:t>Il progetto esecutivo:</w:t>
            </w:r>
          </w:p>
          <w:p w14:paraId="6B1F0BCC" w14:textId="77777777" w:rsidR="00DE296A" w:rsidRPr="00C44232" w:rsidRDefault="00DE296A" w:rsidP="008D6E38">
            <w:pPr>
              <w:rPr>
                <w:b w:val="0"/>
                <w:sz w:val="18"/>
                <w:szCs w:val="18"/>
              </w:rPr>
            </w:pPr>
            <w:r w:rsidRPr="00C44232">
              <w:rPr>
                <w:b w:val="0"/>
                <w:sz w:val="18"/>
                <w:szCs w:val="18"/>
              </w:rPr>
              <w:t>-determina nel dettaglio i lavori da realizzare, il relativo costo, il corono programma in coerenza con quello del definitivo?</w:t>
            </w:r>
          </w:p>
          <w:p w14:paraId="21147EE2" w14:textId="77777777" w:rsidR="00DE296A" w:rsidRPr="00C44232" w:rsidRDefault="00DE296A" w:rsidP="008D6E38">
            <w:pPr>
              <w:rPr>
                <w:b w:val="0"/>
                <w:sz w:val="18"/>
                <w:szCs w:val="18"/>
              </w:rPr>
            </w:pPr>
            <w:r w:rsidRPr="00C44232">
              <w:rPr>
                <w:b w:val="0"/>
                <w:sz w:val="18"/>
                <w:szCs w:val="18"/>
              </w:rPr>
              <w:t>-è  sviluppato ad un livello di definizione tale che ogni elemento può dirsi identificato in forma, tipologia, qualità, dimensione e prezzo?</w:t>
            </w:r>
          </w:p>
          <w:p w14:paraId="2A545BA0" w14:textId="77777777" w:rsidR="00DE296A" w:rsidRPr="00C44232" w:rsidRDefault="00DE296A" w:rsidP="008D6E38">
            <w:pPr>
              <w:rPr>
                <w:b w:val="0"/>
                <w:sz w:val="18"/>
                <w:szCs w:val="18"/>
              </w:rPr>
            </w:pPr>
            <w:r w:rsidRPr="00C44232">
              <w:rPr>
                <w:b w:val="0"/>
                <w:sz w:val="18"/>
                <w:szCs w:val="18"/>
              </w:rPr>
              <w:t>-è corredato dal piano di manutenzione dell’opera e delle sue parti in relazione al ciclo di vita?</w:t>
            </w:r>
          </w:p>
          <w:p w14:paraId="014BD375" w14:textId="77777777" w:rsidR="00DE296A" w:rsidRPr="00C44232" w:rsidRDefault="00DE296A" w:rsidP="008D6E38">
            <w:pPr>
              <w:rPr>
                <w:b w:val="0"/>
                <w:sz w:val="18"/>
                <w:szCs w:val="18"/>
              </w:rPr>
            </w:pPr>
          </w:p>
        </w:tc>
        <w:tc>
          <w:tcPr>
            <w:tcW w:w="1417" w:type="dxa"/>
            <w:noWrap/>
          </w:tcPr>
          <w:p w14:paraId="54FBEA2C" w14:textId="77777777" w:rsidR="00DE296A" w:rsidRPr="008B10B2" w:rsidRDefault="00DE296A" w:rsidP="00B77EED">
            <w:pPr>
              <w:rPr>
                <w:b w:val="0"/>
                <w:color w:val="000000"/>
                <w:sz w:val="18"/>
                <w:szCs w:val="18"/>
              </w:rPr>
            </w:pPr>
          </w:p>
        </w:tc>
        <w:tc>
          <w:tcPr>
            <w:tcW w:w="2988" w:type="dxa"/>
          </w:tcPr>
          <w:p w14:paraId="5F537C71" w14:textId="77777777" w:rsidR="00DE296A" w:rsidRPr="00D12303" w:rsidRDefault="00DE296A" w:rsidP="00B77EED">
            <w:pPr>
              <w:pStyle w:val="Paragrafoelenco"/>
              <w:rPr>
                <w:b w:val="0"/>
                <w:color w:val="808080" w:themeColor="background1" w:themeShade="80"/>
                <w:sz w:val="18"/>
                <w:szCs w:val="18"/>
              </w:rPr>
            </w:pPr>
          </w:p>
        </w:tc>
      </w:tr>
      <w:tr w:rsidR="00DE296A" w:rsidRPr="004C7996" w14:paraId="2924164D" w14:textId="77777777" w:rsidTr="006E4426">
        <w:trPr>
          <w:trHeight w:val="419"/>
        </w:trPr>
        <w:tc>
          <w:tcPr>
            <w:tcW w:w="1135" w:type="dxa"/>
            <w:noWrap/>
          </w:tcPr>
          <w:p w14:paraId="5FA3A22E" w14:textId="77777777" w:rsidR="00DE296A" w:rsidRPr="008B10B2" w:rsidRDefault="00B428F1" w:rsidP="00B77EED">
            <w:pPr>
              <w:rPr>
                <w:b w:val="0"/>
                <w:color w:val="000000"/>
                <w:sz w:val="18"/>
                <w:szCs w:val="18"/>
              </w:rPr>
            </w:pPr>
            <w:r>
              <w:rPr>
                <w:b w:val="0"/>
                <w:color w:val="000000"/>
                <w:sz w:val="18"/>
                <w:szCs w:val="18"/>
              </w:rPr>
              <w:t>6</w:t>
            </w:r>
          </w:p>
        </w:tc>
        <w:tc>
          <w:tcPr>
            <w:tcW w:w="4951" w:type="dxa"/>
            <w:gridSpan w:val="4"/>
          </w:tcPr>
          <w:p w14:paraId="2391A750" w14:textId="77777777" w:rsidR="00DE296A" w:rsidRPr="003F2F85" w:rsidRDefault="00DE296A" w:rsidP="00B77EED">
            <w:pPr>
              <w:rPr>
                <w:b w:val="0"/>
                <w:color w:val="000000"/>
                <w:sz w:val="18"/>
                <w:szCs w:val="18"/>
              </w:rPr>
            </w:pPr>
            <w:r w:rsidRPr="003F2F85">
              <w:rPr>
                <w:b w:val="0"/>
                <w:color w:val="000000"/>
                <w:sz w:val="18"/>
                <w:szCs w:val="18"/>
              </w:rPr>
              <w:t xml:space="preserve">Il progetto </w:t>
            </w:r>
            <w:r>
              <w:rPr>
                <w:b w:val="0"/>
                <w:color w:val="000000"/>
                <w:sz w:val="18"/>
                <w:szCs w:val="18"/>
              </w:rPr>
              <w:t>definitivo ed esecutivo sono stati approvati?</w:t>
            </w:r>
          </w:p>
        </w:tc>
        <w:tc>
          <w:tcPr>
            <w:tcW w:w="1417" w:type="dxa"/>
            <w:noWrap/>
          </w:tcPr>
          <w:p w14:paraId="25CC716B" w14:textId="77777777" w:rsidR="00DE296A" w:rsidRPr="008B10B2" w:rsidRDefault="00DE296A" w:rsidP="00B77EED">
            <w:pPr>
              <w:rPr>
                <w:b w:val="0"/>
                <w:color w:val="000000"/>
                <w:sz w:val="18"/>
                <w:szCs w:val="18"/>
              </w:rPr>
            </w:pPr>
          </w:p>
        </w:tc>
        <w:tc>
          <w:tcPr>
            <w:tcW w:w="2988" w:type="dxa"/>
          </w:tcPr>
          <w:p w14:paraId="2F27E90B" w14:textId="77777777"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Art.27 Dlgs50/2016</w:t>
            </w:r>
          </w:p>
        </w:tc>
      </w:tr>
      <w:tr w:rsidR="00DE296A" w:rsidRPr="004C7996" w14:paraId="00D48347" w14:textId="77777777" w:rsidTr="006E4426">
        <w:trPr>
          <w:trHeight w:val="419"/>
        </w:trPr>
        <w:tc>
          <w:tcPr>
            <w:tcW w:w="1135" w:type="dxa"/>
            <w:noWrap/>
          </w:tcPr>
          <w:p w14:paraId="68785080" w14:textId="77777777" w:rsidR="00DE296A" w:rsidRPr="008B10B2" w:rsidRDefault="00B428F1" w:rsidP="00B77EED">
            <w:pPr>
              <w:rPr>
                <w:b w:val="0"/>
                <w:color w:val="000000"/>
                <w:sz w:val="18"/>
                <w:szCs w:val="18"/>
              </w:rPr>
            </w:pPr>
            <w:r>
              <w:rPr>
                <w:b w:val="0"/>
                <w:color w:val="000000"/>
                <w:sz w:val="18"/>
                <w:szCs w:val="18"/>
              </w:rPr>
              <w:t>7</w:t>
            </w:r>
          </w:p>
        </w:tc>
        <w:tc>
          <w:tcPr>
            <w:tcW w:w="4951" w:type="dxa"/>
            <w:gridSpan w:val="4"/>
          </w:tcPr>
          <w:p w14:paraId="6AB5381B" w14:textId="77777777" w:rsidR="00DE296A" w:rsidRPr="003F2F85" w:rsidRDefault="00DE296A" w:rsidP="00B77EED">
            <w:pPr>
              <w:rPr>
                <w:b w:val="0"/>
                <w:color w:val="000000"/>
                <w:sz w:val="18"/>
                <w:szCs w:val="18"/>
              </w:rPr>
            </w:pPr>
            <w:r w:rsidRPr="00D81517">
              <w:rPr>
                <w:b w:val="0"/>
                <w:color w:val="000000"/>
                <w:sz w:val="18"/>
                <w:szCs w:val="18"/>
              </w:rPr>
              <w:t>Le progettazion</w:t>
            </w:r>
            <w:r>
              <w:rPr>
                <w:b w:val="0"/>
                <w:color w:val="000000"/>
                <w:sz w:val="18"/>
                <w:szCs w:val="18"/>
              </w:rPr>
              <w:t xml:space="preserve">i definitiva ed esecutiva sono </w:t>
            </w:r>
            <w:r w:rsidRPr="00D81517">
              <w:rPr>
                <w:b w:val="0"/>
                <w:color w:val="000000"/>
                <w:sz w:val="18"/>
                <w:szCs w:val="18"/>
              </w:rPr>
              <w:t>svolte dal medesimo soggetto, onde garantire omogen</w:t>
            </w:r>
            <w:r>
              <w:rPr>
                <w:b w:val="0"/>
                <w:color w:val="000000"/>
                <w:sz w:val="18"/>
                <w:szCs w:val="18"/>
              </w:rPr>
              <w:t>eità e coerenza al procedimento?</w:t>
            </w:r>
          </w:p>
        </w:tc>
        <w:tc>
          <w:tcPr>
            <w:tcW w:w="1417" w:type="dxa"/>
            <w:noWrap/>
          </w:tcPr>
          <w:p w14:paraId="45365C71" w14:textId="77777777" w:rsidR="00DE296A" w:rsidRPr="008B10B2" w:rsidRDefault="00DE296A" w:rsidP="00B77EED">
            <w:pPr>
              <w:rPr>
                <w:b w:val="0"/>
                <w:color w:val="000000"/>
                <w:sz w:val="18"/>
                <w:szCs w:val="18"/>
              </w:rPr>
            </w:pPr>
          </w:p>
        </w:tc>
        <w:tc>
          <w:tcPr>
            <w:tcW w:w="2988" w:type="dxa"/>
          </w:tcPr>
          <w:p w14:paraId="518545D3" w14:textId="77777777" w:rsidR="00DE296A" w:rsidRPr="00D12303" w:rsidRDefault="00DE296A" w:rsidP="00B77EED">
            <w:pPr>
              <w:pStyle w:val="Paragrafoelenco"/>
              <w:rPr>
                <w:b w:val="0"/>
                <w:color w:val="808080" w:themeColor="background1" w:themeShade="80"/>
                <w:sz w:val="18"/>
                <w:szCs w:val="18"/>
              </w:rPr>
            </w:pPr>
          </w:p>
        </w:tc>
      </w:tr>
      <w:tr w:rsidR="00DE296A" w:rsidRPr="004C7996" w14:paraId="05EFC896" w14:textId="77777777" w:rsidTr="006E4426">
        <w:trPr>
          <w:trHeight w:val="419"/>
        </w:trPr>
        <w:tc>
          <w:tcPr>
            <w:tcW w:w="1135" w:type="dxa"/>
            <w:noWrap/>
          </w:tcPr>
          <w:p w14:paraId="73BCE32D" w14:textId="77777777"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.1</w:t>
            </w:r>
          </w:p>
        </w:tc>
        <w:tc>
          <w:tcPr>
            <w:tcW w:w="4951" w:type="dxa"/>
            <w:gridSpan w:val="4"/>
          </w:tcPr>
          <w:p w14:paraId="306431E2" w14:textId="77777777" w:rsidR="00DE296A" w:rsidRPr="00D81517" w:rsidRDefault="00DE296A" w:rsidP="00B77EED">
            <w:pPr>
              <w:rPr>
                <w:b w:val="0"/>
                <w:color w:val="000000"/>
                <w:sz w:val="18"/>
                <w:szCs w:val="18"/>
              </w:rPr>
            </w:pPr>
            <w:r w:rsidRPr="00D81517">
              <w:rPr>
                <w:b w:val="0"/>
                <w:color w:val="000000"/>
                <w:sz w:val="18"/>
                <w:szCs w:val="18"/>
              </w:rPr>
              <w:t xml:space="preserve">In caso di motivate ragioni di affidamento disgiunto, il nuovo progettista </w:t>
            </w:r>
            <w:r>
              <w:rPr>
                <w:b w:val="0"/>
                <w:color w:val="000000"/>
                <w:sz w:val="18"/>
                <w:szCs w:val="18"/>
              </w:rPr>
              <w:t>ha accettato</w:t>
            </w:r>
            <w:r w:rsidRPr="00D81517">
              <w:rPr>
                <w:b w:val="0"/>
                <w:color w:val="000000"/>
                <w:sz w:val="18"/>
                <w:szCs w:val="18"/>
              </w:rPr>
              <w:t xml:space="preserve"> l’attività pr</w:t>
            </w:r>
            <w:r>
              <w:rPr>
                <w:b w:val="0"/>
                <w:color w:val="000000"/>
                <w:sz w:val="18"/>
                <w:szCs w:val="18"/>
              </w:rPr>
              <w:t xml:space="preserve">ogettuale svolta in precedenza? </w:t>
            </w:r>
          </w:p>
        </w:tc>
        <w:tc>
          <w:tcPr>
            <w:tcW w:w="1417" w:type="dxa"/>
            <w:noWrap/>
          </w:tcPr>
          <w:p w14:paraId="0EDA65C6" w14:textId="77777777" w:rsidR="00DE296A" w:rsidRPr="008B10B2" w:rsidRDefault="00DE296A" w:rsidP="00B77EED">
            <w:pPr>
              <w:rPr>
                <w:b w:val="0"/>
                <w:color w:val="000000"/>
                <w:sz w:val="18"/>
                <w:szCs w:val="18"/>
              </w:rPr>
            </w:pPr>
          </w:p>
        </w:tc>
        <w:tc>
          <w:tcPr>
            <w:tcW w:w="2988" w:type="dxa"/>
          </w:tcPr>
          <w:p w14:paraId="6B7F1905" w14:textId="77777777" w:rsidR="00DE296A" w:rsidRPr="00D12303" w:rsidRDefault="00DE296A" w:rsidP="00B77EED">
            <w:pPr>
              <w:pStyle w:val="Paragrafoelenco"/>
              <w:rPr>
                <w:b w:val="0"/>
                <w:color w:val="808080" w:themeColor="background1" w:themeShade="80"/>
                <w:sz w:val="18"/>
                <w:szCs w:val="18"/>
              </w:rPr>
            </w:pPr>
          </w:p>
        </w:tc>
      </w:tr>
      <w:tr w:rsidR="00DE296A" w:rsidRPr="004C7996" w14:paraId="1F8B4BAF" w14:textId="77777777" w:rsidTr="006E4426">
        <w:trPr>
          <w:trHeight w:val="419"/>
        </w:trPr>
        <w:tc>
          <w:tcPr>
            <w:tcW w:w="1135" w:type="dxa"/>
            <w:noWrap/>
          </w:tcPr>
          <w:p w14:paraId="5AEEC808" w14:textId="77777777"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.2</w:t>
            </w:r>
          </w:p>
        </w:tc>
        <w:tc>
          <w:tcPr>
            <w:tcW w:w="4951" w:type="dxa"/>
            <w:gridSpan w:val="4"/>
          </w:tcPr>
          <w:p w14:paraId="157CB4D3" w14:textId="77777777" w:rsidR="00DE296A" w:rsidRPr="00D81517" w:rsidRDefault="00DE296A" w:rsidP="00B77EED">
            <w:pPr>
              <w:rPr>
                <w:b w:val="0"/>
                <w:color w:val="000000"/>
                <w:sz w:val="18"/>
                <w:szCs w:val="18"/>
              </w:rPr>
            </w:pPr>
            <w:r w:rsidRPr="00D81517">
              <w:rPr>
                <w:b w:val="0"/>
                <w:color w:val="000000"/>
                <w:sz w:val="18"/>
                <w:szCs w:val="18"/>
              </w:rPr>
              <w:t>In caso di affidamento esterno della progettazione, che ricomprenda, entrambi i livelli di progettazione, l’avvio della progettazione esecutiva è condizionato alla determinazione delle stazioni appaltanti sulla progettazione definitiva</w:t>
            </w:r>
            <w:r>
              <w:rPr>
                <w:b w:val="0"/>
                <w:color w:val="000000"/>
                <w:sz w:val="18"/>
                <w:szCs w:val="18"/>
              </w:rPr>
              <w:t xml:space="preserve">? </w:t>
            </w:r>
            <w:r w:rsidRPr="00D81517">
              <w:rPr>
                <w:b w:val="0"/>
                <w:i/>
                <w:color w:val="000000"/>
                <w:sz w:val="18"/>
                <w:szCs w:val="18"/>
              </w:rPr>
              <w:t>( In sede di verifica della coerenza tra le varie fasi della progettazione, si applica quanto previsto dall’articolo 26, comma 3.)</w:t>
            </w:r>
          </w:p>
        </w:tc>
        <w:tc>
          <w:tcPr>
            <w:tcW w:w="1417" w:type="dxa"/>
            <w:noWrap/>
          </w:tcPr>
          <w:p w14:paraId="6C31B4ED" w14:textId="77777777" w:rsidR="00DE296A" w:rsidRPr="008B10B2" w:rsidRDefault="00DE296A" w:rsidP="00B77EED">
            <w:pPr>
              <w:rPr>
                <w:b w:val="0"/>
                <w:color w:val="000000"/>
                <w:sz w:val="18"/>
                <w:szCs w:val="18"/>
              </w:rPr>
            </w:pPr>
          </w:p>
        </w:tc>
        <w:tc>
          <w:tcPr>
            <w:tcW w:w="2988" w:type="dxa"/>
          </w:tcPr>
          <w:p w14:paraId="49F6E3BB" w14:textId="77777777"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Art.23, Art. 157 Dlgs50/2016</w:t>
            </w:r>
          </w:p>
        </w:tc>
      </w:tr>
      <w:tr w:rsidR="00DE296A" w:rsidRPr="004C7996" w14:paraId="4A8A0428" w14:textId="77777777" w:rsidTr="006E4426">
        <w:trPr>
          <w:trHeight w:val="419"/>
        </w:trPr>
        <w:tc>
          <w:tcPr>
            <w:tcW w:w="1135" w:type="dxa"/>
            <w:noWrap/>
          </w:tcPr>
          <w:p w14:paraId="3DE34EBE" w14:textId="77777777" w:rsidR="00DE296A" w:rsidRDefault="00B428F1" w:rsidP="00B77EED">
            <w:pPr>
              <w:rPr>
                <w:b w:val="0"/>
                <w:color w:val="000000"/>
                <w:sz w:val="18"/>
                <w:szCs w:val="18"/>
              </w:rPr>
            </w:pPr>
            <w:r>
              <w:rPr>
                <w:b w:val="0"/>
                <w:color w:val="000000"/>
                <w:sz w:val="18"/>
                <w:szCs w:val="18"/>
              </w:rPr>
              <w:t>7</w:t>
            </w:r>
            <w:r w:rsidR="00DE296A">
              <w:rPr>
                <w:b w:val="0"/>
                <w:color w:val="000000"/>
                <w:sz w:val="18"/>
                <w:szCs w:val="18"/>
              </w:rPr>
              <w:t>.3</w:t>
            </w:r>
          </w:p>
        </w:tc>
        <w:tc>
          <w:tcPr>
            <w:tcW w:w="4951" w:type="dxa"/>
            <w:gridSpan w:val="4"/>
          </w:tcPr>
          <w:p w14:paraId="5450A484" w14:textId="77777777" w:rsidR="00DE296A" w:rsidRPr="00D81517" w:rsidRDefault="00DE296A" w:rsidP="00B77EED">
            <w:pPr>
              <w:rPr>
                <w:b w:val="0"/>
                <w:color w:val="000000"/>
                <w:sz w:val="18"/>
                <w:szCs w:val="18"/>
              </w:rPr>
            </w:pPr>
            <w:r w:rsidRPr="006E4426">
              <w:rPr>
                <w:b w:val="0"/>
                <w:color w:val="000000"/>
                <w:sz w:val="18"/>
                <w:szCs w:val="18"/>
              </w:rPr>
              <w:t>Nel caso di progettazione interna verificare il rispetto della normativa che disciplina gli incentivi per funzioni tecniche.</w:t>
            </w:r>
          </w:p>
        </w:tc>
        <w:tc>
          <w:tcPr>
            <w:tcW w:w="1417" w:type="dxa"/>
            <w:noWrap/>
          </w:tcPr>
          <w:p w14:paraId="34C43F75" w14:textId="77777777" w:rsidR="00DE296A" w:rsidRPr="008B10B2" w:rsidRDefault="00DE296A" w:rsidP="00B77EED">
            <w:pPr>
              <w:rPr>
                <w:b w:val="0"/>
                <w:color w:val="000000"/>
                <w:sz w:val="18"/>
                <w:szCs w:val="18"/>
              </w:rPr>
            </w:pPr>
          </w:p>
        </w:tc>
        <w:tc>
          <w:tcPr>
            <w:tcW w:w="2988" w:type="dxa"/>
          </w:tcPr>
          <w:p w14:paraId="67C34DBC" w14:textId="77777777"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Art.113 Dlgs 50/2016</w:t>
            </w:r>
          </w:p>
        </w:tc>
      </w:tr>
      <w:tr w:rsidR="00DE296A" w:rsidRPr="008B10B2" w14:paraId="24156D08" w14:textId="77777777" w:rsidTr="006E4426">
        <w:trPr>
          <w:trHeight w:val="278"/>
        </w:trPr>
        <w:tc>
          <w:tcPr>
            <w:tcW w:w="10491" w:type="dxa"/>
            <w:gridSpan w:val="7"/>
            <w:shd w:val="clear" w:color="auto" w:fill="B8CCE4" w:themeFill="accent1" w:themeFillTint="66"/>
            <w:hideMark/>
          </w:tcPr>
          <w:p w14:paraId="2BCE4AB9" w14:textId="77777777" w:rsidR="00DE296A" w:rsidRPr="008B10B2" w:rsidRDefault="00DE296A" w:rsidP="00B77EED">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SERVIZI</w:t>
            </w:r>
          </w:p>
        </w:tc>
      </w:tr>
      <w:tr w:rsidR="00DE296A" w:rsidRPr="004C7996" w14:paraId="3A909C40" w14:textId="77777777" w:rsidTr="006E4426">
        <w:trPr>
          <w:trHeight w:val="479"/>
        </w:trPr>
        <w:tc>
          <w:tcPr>
            <w:tcW w:w="1135" w:type="dxa"/>
            <w:noWrap/>
          </w:tcPr>
          <w:p w14:paraId="65048CDE" w14:textId="77777777" w:rsidR="00DE296A" w:rsidRPr="008B10B2" w:rsidRDefault="004141DC" w:rsidP="00B77EED">
            <w:pPr>
              <w:rPr>
                <w:b w:val="0"/>
                <w:color w:val="000000"/>
                <w:sz w:val="18"/>
                <w:szCs w:val="18"/>
              </w:rPr>
            </w:pPr>
            <w:r>
              <w:rPr>
                <w:b w:val="0"/>
                <w:color w:val="000000"/>
                <w:sz w:val="18"/>
                <w:szCs w:val="18"/>
              </w:rPr>
              <w:t>8</w:t>
            </w:r>
          </w:p>
        </w:tc>
        <w:tc>
          <w:tcPr>
            <w:tcW w:w="4951" w:type="dxa"/>
            <w:gridSpan w:val="4"/>
          </w:tcPr>
          <w:p w14:paraId="7A9D0CFE" w14:textId="77777777" w:rsidR="00DE296A" w:rsidRPr="008B10B2" w:rsidRDefault="00DE296A" w:rsidP="00B77EED">
            <w:pPr>
              <w:rPr>
                <w:b w:val="0"/>
                <w:color w:val="000000"/>
                <w:sz w:val="18"/>
                <w:szCs w:val="18"/>
              </w:rPr>
            </w:pPr>
            <w:r w:rsidRPr="008B10B2">
              <w:rPr>
                <w:b w:val="0"/>
                <w:color w:val="000000"/>
                <w:sz w:val="18"/>
                <w:szCs w:val="18"/>
              </w:rPr>
              <w:t>Esiste il progetto relativo al servizio?</w:t>
            </w:r>
          </w:p>
        </w:tc>
        <w:tc>
          <w:tcPr>
            <w:tcW w:w="1417" w:type="dxa"/>
            <w:noWrap/>
          </w:tcPr>
          <w:p w14:paraId="76085F23"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Pr>
          <w:p w14:paraId="3A36AD16" w14:textId="77777777" w:rsidR="00DE296A" w:rsidRPr="000E3396" w:rsidRDefault="00DE296A" w:rsidP="00B77EED">
            <w:pPr>
              <w:jc w:val="center"/>
              <w:rPr>
                <w:b w:val="0"/>
                <w:color w:val="808080" w:themeColor="background1" w:themeShade="80"/>
                <w:sz w:val="18"/>
                <w:szCs w:val="18"/>
              </w:rPr>
            </w:pPr>
            <w:r w:rsidRPr="000E3396">
              <w:rPr>
                <w:b w:val="0"/>
                <w:color w:val="808080" w:themeColor="background1" w:themeShade="80"/>
                <w:sz w:val="18"/>
                <w:szCs w:val="18"/>
              </w:rPr>
              <w:t>·        Progetto/scheda progettuale</w:t>
            </w:r>
          </w:p>
          <w:p w14:paraId="5E9B0A12" w14:textId="77777777" w:rsidR="00DE296A" w:rsidRPr="000E3396" w:rsidRDefault="00DE296A" w:rsidP="00B77EED">
            <w:pPr>
              <w:rPr>
                <w:color w:val="808080" w:themeColor="background1" w:themeShade="80"/>
                <w:sz w:val="18"/>
                <w:szCs w:val="18"/>
              </w:rPr>
            </w:pPr>
          </w:p>
          <w:p w14:paraId="7CDE2FA6" w14:textId="77777777" w:rsidR="00DE296A" w:rsidRPr="000E3396" w:rsidRDefault="00DE296A" w:rsidP="00B77EED">
            <w:pPr>
              <w:rPr>
                <w:color w:val="808080" w:themeColor="background1" w:themeShade="80"/>
                <w:sz w:val="18"/>
                <w:szCs w:val="18"/>
              </w:rPr>
            </w:pPr>
          </w:p>
          <w:p w14:paraId="72D6EEB5" w14:textId="77777777" w:rsidR="00DE296A" w:rsidRPr="000E3396" w:rsidRDefault="00DE296A" w:rsidP="00B77EED">
            <w:pPr>
              <w:ind w:firstLine="708"/>
              <w:rPr>
                <w:color w:val="808080" w:themeColor="background1" w:themeShade="80"/>
                <w:sz w:val="18"/>
                <w:szCs w:val="18"/>
              </w:rPr>
            </w:pPr>
          </w:p>
        </w:tc>
      </w:tr>
      <w:tr w:rsidR="00DE296A" w:rsidRPr="004C7996" w14:paraId="2D0B8055" w14:textId="77777777" w:rsidTr="006E4426">
        <w:trPr>
          <w:trHeight w:val="424"/>
        </w:trPr>
        <w:tc>
          <w:tcPr>
            <w:tcW w:w="1135" w:type="dxa"/>
            <w:noWrap/>
            <w:hideMark/>
          </w:tcPr>
          <w:p w14:paraId="58C71EE3" w14:textId="77777777" w:rsidR="00DE296A" w:rsidRPr="008B10B2" w:rsidRDefault="00DE296A" w:rsidP="00B77EED">
            <w:pPr>
              <w:rPr>
                <w:b w:val="0"/>
                <w:color w:val="000000"/>
                <w:sz w:val="18"/>
                <w:szCs w:val="18"/>
              </w:rPr>
            </w:pPr>
            <w:r w:rsidRPr="008B10B2">
              <w:rPr>
                <w:b w:val="0"/>
                <w:color w:val="000000"/>
                <w:sz w:val="18"/>
                <w:szCs w:val="18"/>
              </w:rPr>
              <w:lastRenderedPageBreak/>
              <w:t> </w:t>
            </w:r>
            <w:r w:rsidR="004141DC">
              <w:rPr>
                <w:b w:val="0"/>
                <w:color w:val="000000"/>
                <w:sz w:val="18"/>
                <w:szCs w:val="18"/>
              </w:rPr>
              <w:t>9</w:t>
            </w:r>
          </w:p>
        </w:tc>
        <w:tc>
          <w:tcPr>
            <w:tcW w:w="4951" w:type="dxa"/>
            <w:gridSpan w:val="4"/>
            <w:hideMark/>
          </w:tcPr>
          <w:p w14:paraId="69F8C9EC" w14:textId="77777777" w:rsidR="00DE296A" w:rsidRPr="008B10B2" w:rsidRDefault="00DE296A" w:rsidP="00B77EED">
            <w:pPr>
              <w:rPr>
                <w:b w:val="0"/>
                <w:color w:val="000000"/>
                <w:sz w:val="18"/>
                <w:szCs w:val="18"/>
              </w:rPr>
            </w:pPr>
            <w:r w:rsidRPr="008B10B2">
              <w:rPr>
                <w:b w:val="0"/>
                <w:color w:val="000000"/>
                <w:sz w:val="18"/>
                <w:szCs w:val="18"/>
              </w:rPr>
              <w:t>Il progetto contiene i seguenti elementi?</w:t>
            </w:r>
          </w:p>
        </w:tc>
        <w:tc>
          <w:tcPr>
            <w:tcW w:w="1417" w:type="dxa"/>
            <w:noWrap/>
            <w:hideMark/>
          </w:tcPr>
          <w:p w14:paraId="08674C50"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DE749EA" w14:textId="77777777" w:rsidR="00DE296A" w:rsidRPr="000E3396" w:rsidRDefault="00DE296A" w:rsidP="00B77EED">
            <w:pPr>
              <w:rPr>
                <w:b w:val="0"/>
                <w:color w:val="808080" w:themeColor="background1" w:themeShade="80"/>
                <w:sz w:val="18"/>
                <w:szCs w:val="18"/>
              </w:rPr>
            </w:pPr>
          </w:p>
        </w:tc>
      </w:tr>
      <w:tr w:rsidR="00DE296A" w:rsidRPr="004C7996" w14:paraId="541633AF" w14:textId="77777777" w:rsidTr="006E4426">
        <w:trPr>
          <w:trHeight w:val="544"/>
        </w:trPr>
        <w:tc>
          <w:tcPr>
            <w:tcW w:w="1135" w:type="dxa"/>
            <w:noWrap/>
            <w:hideMark/>
          </w:tcPr>
          <w:p w14:paraId="2D470D21"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9CF7312" w14:textId="77777777" w:rsidR="00DE296A" w:rsidRPr="008B10B2" w:rsidRDefault="00DE296A" w:rsidP="00B77EED">
            <w:pPr>
              <w:rPr>
                <w:b w:val="0"/>
                <w:color w:val="000000"/>
                <w:sz w:val="18"/>
                <w:szCs w:val="18"/>
              </w:rPr>
            </w:pPr>
            <w:r w:rsidRPr="008B10B2">
              <w:rPr>
                <w:rFonts w:eastAsia="Calibri"/>
                <w:b w:val="0"/>
                <w:color w:val="000000"/>
                <w:sz w:val="18"/>
                <w:szCs w:val="18"/>
              </w:rPr>
              <w:t>a)       la relazione tecnico-illustrativa del contesto in cui è inserito il servizio;</w:t>
            </w:r>
          </w:p>
        </w:tc>
        <w:tc>
          <w:tcPr>
            <w:tcW w:w="1417" w:type="dxa"/>
            <w:noWrap/>
            <w:hideMark/>
          </w:tcPr>
          <w:p w14:paraId="467E4956"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5D0533D" w14:textId="77777777" w:rsidR="00DE296A" w:rsidRPr="000E3396" w:rsidRDefault="00DE296A" w:rsidP="00B77EED">
            <w:pPr>
              <w:rPr>
                <w:b w:val="0"/>
                <w:color w:val="808080" w:themeColor="background1" w:themeShade="80"/>
                <w:sz w:val="18"/>
                <w:szCs w:val="18"/>
              </w:rPr>
            </w:pPr>
          </w:p>
        </w:tc>
      </w:tr>
      <w:tr w:rsidR="00DE296A" w:rsidRPr="004C7996" w14:paraId="70811AD1" w14:textId="77777777" w:rsidTr="006E4426">
        <w:trPr>
          <w:trHeight w:val="850"/>
        </w:trPr>
        <w:tc>
          <w:tcPr>
            <w:tcW w:w="1135" w:type="dxa"/>
            <w:noWrap/>
            <w:hideMark/>
          </w:tcPr>
          <w:p w14:paraId="72C9A96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D748C51" w14:textId="77777777" w:rsidR="00DE296A" w:rsidRPr="008B10B2" w:rsidRDefault="00DE296A" w:rsidP="00B77EED">
            <w:pPr>
              <w:rPr>
                <w:b w:val="0"/>
                <w:color w:val="000000"/>
                <w:sz w:val="18"/>
                <w:szCs w:val="18"/>
              </w:rPr>
            </w:pPr>
            <w:r w:rsidRPr="008B10B2">
              <w:rPr>
                <w:rFonts w:eastAsia="Calibri"/>
                <w:b w:val="0"/>
                <w:color w:val="000000"/>
                <w:sz w:val="18"/>
                <w:szCs w:val="18"/>
              </w:rPr>
              <w:t xml:space="preserve">b)       le indicazioni e disposizioni per la stesura dei documenti inerenti alla sicurezza di cui all'articolo 26, comma 3, del decreto legislativo n. 81 del 2008; </w:t>
            </w:r>
          </w:p>
        </w:tc>
        <w:tc>
          <w:tcPr>
            <w:tcW w:w="1417" w:type="dxa"/>
            <w:noWrap/>
            <w:hideMark/>
          </w:tcPr>
          <w:p w14:paraId="3B37C66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5C277F7" w14:textId="77777777" w:rsidR="00DE296A" w:rsidRPr="000E3396" w:rsidRDefault="00DE296A" w:rsidP="00B77EED">
            <w:pPr>
              <w:rPr>
                <w:b w:val="0"/>
                <w:color w:val="808080" w:themeColor="background1" w:themeShade="80"/>
                <w:sz w:val="18"/>
                <w:szCs w:val="18"/>
              </w:rPr>
            </w:pPr>
          </w:p>
        </w:tc>
      </w:tr>
      <w:tr w:rsidR="00DE296A" w:rsidRPr="004C7996" w14:paraId="1422C35D" w14:textId="77777777" w:rsidTr="006E4426">
        <w:trPr>
          <w:trHeight w:val="551"/>
        </w:trPr>
        <w:tc>
          <w:tcPr>
            <w:tcW w:w="1135" w:type="dxa"/>
            <w:noWrap/>
            <w:hideMark/>
          </w:tcPr>
          <w:p w14:paraId="23EEA6D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5830A3B" w14:textId="77777777" w:rsidR="00DE296A" w:rsidRPr="008B10B2" w:rsidRDefault="00DE296A" w:rsidP="00B77EED">
            <w:pPr>
              <w:rPr>
                <w:b w:val="0"/>
                <w:color w:val="000000"/>
                <w:sz w:val="18"/>
                <w:szCs w:val="18"/>
              </w:rPr>
            </w:pPr>
            <w:r w:rsidRPr="008B10B2">
              <w:rPr>
                <w:rFonts w:eastAsia="Calibri"/>
                <w:b w:val="0"/>
                <w:color w:val="000000"/>
                <w:sz w:val="18"/>
                <w:szCs w:val="18"/>
              </w:rPr>
              <w:t xml:space="preserve">c)       il calcolo degli importi per l'acquisizione dei servizi, con indicazione degli oneri della sicurezza non soggetti a ribasso; </w:t>
            </w:r>
          </w:p>
        </w:tc>
        <w:tc>
          <w:tcPr>
            <w:tcW w:w="1417" w:type="dxa"/>
            <w:noWrap/>
            <w:hideMark/>
          </w:tcPr>
          <w:p w14:paraId="5F2C2C88"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3CB558F7" w14:textId="77777777" w:rsidR="00DE296A" w:rsidRPr="000E3396" w:rsidRDefault="00DE296A" w:rsidP="00B77EED">
            <w:pPr>
              <w:rPr>
                <w:b w:val="0"/>
                <w:color w:val="808080" w:themeColor="background1" w:themeShade="80"/>
                <w:sz w:val="18"/>
                <w:szCs w:val="18"/>
              </w:rPr>
            </w:pPr>
          </w:p>
        </w:tc>
      </w:tr>
      <w:tr w:rsidR="00DE296A" w:rsidRPr="004C7996" w14:paraId="189D62E8" w14:textId="77777777" w:rsidTr="006E4426">
        <w:trPr>
          <w:trHeight w:val="559"/>
        </w:trPr>
        <w:tc>
          <w:tcPr>
            <w:tcW w:w="1135" w:type="dxa"/>
            <w:noWrap/>
            <w:hideMark/>
          </w:tcPr>
          <w:p w14:paraId="14AD932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1F28313" w14:textId="77777777" w:rsidR="00DE296A" w:rsidRPr="008B10B2" w:rsidRDefault="00DE296A" w:rsidP="00B77EED">
            <w:pPr>
              <w:rPr>
                <w:b w:val="0"/>
                <w:color w:val="000000"/>
                <w:sz w:val="18"/>
                <w:szCs w:val="18"/>
              </w:rPr>
            </w:pPr>
            <w:r w:rsidRPr="008B10B2">
              <w:rPr>
                <w:rFonts w:eastAsia="Calibri"/>
                <w:b w:val="0"/>
                <w:color w:val="000000"/>
                <w:sz w:val="18"/>
                <w:szCs w:val="18"/>
              </w:rPr>
              <w:t>d)      il prospetto economico degli oneri complessivi necessari per l'acquisizione dei servizi;</w:t>
            </w:r>
          </w:p>
        </w:tc>
        <w:tc>
          <w:tcPr>
            <w:tcW w:w="1417" w:type="dxa"/>
            <w:noWrap/>
            <w:hideMark/>
          </w:tcPr>
          <w:p w14:paraId="2F9B562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545FA39" w14:textId="77777777" w:rsidR="00DE296A" w:rsidRPr="000E3396" w:rsidRDefault="00DE296A" w:rsidP="00B77EED">
            <w:pPr>
              <w:rPr>
                <w:b w:val="0"/>
                <w:color w:val="808080" w:themeColor="background1" w:themeShade="80"/>
                <w:sz w:val="18"/>
                <w:szCs w:val="18"/>
              </w:rPr>
            </w:pPr>
          </w:p>
        </w:tc>
      </w:tr>
      <w:tr w:rsidR="00DE296A" w:rsidRPr="004C7996" w14:paraId="2D39D499" w14:textId="77777777" w:rsidTr="006E4426">
        <w:trPr>
          <w:trHeight w:val="1128"/>
        </w:trPr>
        <w:tc>
          <w:tcPr>
            <w:tcW w:w="1135" w:type="dxa"/>
            <w:noWrap/>
            <w:hideMark/>
          </w:tcPr>
          <w:p w14:paraId="68E81E0B"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2BD57BF1" w14:textId="77777777" w:rsidR="00DE296A" w:rsidRPr="008B10B2" w:rsidRDefault="00DE296A" w:rsidP="00B77EED">
            <w:pPr>
              <w:rPr>
                <w:b w:val="0"/>
                <w:color w:val="000000"/>
                <w:sz w:val="18"/>
                <w:szCs w:val="18"/>
              </w:rPr>
            </w:pPr>
            <w:r w:rsidRPr="008B10B2">
              <w:rPr>
                <w:rFonts w:eastAsia="Calibri"/>
                <w:b w:val="0"/>
                <w:color w:val="000000"/>
                <w:sz w:val="18"/>
                <w:szCs w:val="18"/>
              </w:rPr>
              <w:t xml:space="preserve">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7" w:type="dxa"/>
            <w:noWrap/>
            <w:hideMark/>
          </w:tcPr>
          <w:p w14:paraId="38008E44"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085E85A6" w14:textId="77777777" w:rsidR="00DE296A" w:rsidRPr="008B10B2" w:rsidRDefault="00DE296A" w:rsidP="00B77EED">
            <w:pPr>
              <w:rPr>
                <w:b w:val="0"/>
                <w:color w:val="000000"/>
                <w:sz w:val="18"/>
                <w:szCs w:val="18"/>
              </w:rPr>
            </w:pPr>
          </w:p>
        </w:tc>
      </w:tr>
      <w:tr w:rsidR="00DE296A" w:rsidRPr="004C7996" w14:paraId="719F2E5E" w14:textId="77777777" w:rsidTr="006E4426">
        <w:trPr>
          <w:trHeight w:val="1128"/>
        </w:trPr>
        <w:tc>
          <w:tcPr>
            <w:tcW w:w="1135" w:type="dxa"/>
            <w:tcBorders>
              <w:bottom w:val="single" w:sz="4" w:space="0" w:color="BFBFBF" w:themeColor="background1" w:themeShade="BF"/>
            </w:tcBorders>
            <w:noWrap/>
            <w:hideMark/>
          </w:tcPr>
          <w:p w14:paraId="1E9DBA44" w14:textId="77777777" w:rsidR="00DE296A" w:rsidRPr="008B10B2" w:rsidRDefault="00DE296A" w:rsidP="000E3396">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23FF7D86" w14:textId="77777777" w:rsidR="00DE296A" w:rsidRPr="008B10B2" w:rsidRDefault="00DE296A" w:rsidP="00B77EED">
            <w:pPr>
              <w:rPr>
                <w:b w:val="0"/>
                <w:color w:val="000000"/>
                <w:sz w:val="18"/>
                <w:szCs w:val="18"/>
              </w:rPr>
            </w:pPr>
            <w:r w:rsidRPr="008B10B2">
              <w:rPr>
                <w:rFonts w:eastAsia="Calibri"/>
                <w:b w:val="0"/>
                <w:color w:val="000000"/>
                <w:sz w:val="18"/>
                <w:szCs w:val="18"/>
              </w:rPr>
              <w:t>f)       i criteri premiali da applicare alla valutazione delle offerte in sede di gara,</w:t>
            </w:r>
            <w:r w:rsidRPr="008B10B2">
              <w:rPr>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hideMark/>
          </w:tcPr>
          <w:p w14:paraId="1B7F47B6"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7CEED646" w14:textId="77777777" w:rsidR="00DE296A" w:rsidRPr="008B10B2" w:rsidRDefault="00DE296A" w:rsidP="00B77EED">
            <w:pPr>
              <w:rPr>
                <w:b w:val="0"/>
                <w:color w:val="000000"/>
                <w:sz w:val="18"/>
                <w:szCs w:val="18"/>
              </w:rPr>
            </w:pPr>
          </w:p>
        </w:tc>
      </w:tr>
      <w:tr w:rsidR="00DE296A" w:rsidRPr="004C7996" w14:paraId="2CF8FAC5" w14:textId="77777777" w:rsidTr="006E4426">
        <w:trPr>
          <w:trHeight w:val="1128"/>
        </w:trPr>
        <w:tc>
          <w:tcPr>
            <w:tcW w:w="1135" w:type="dxa"/>
            <w:tcBorders>
              <w:bottom w:val="single" w:sz="4" w:space="0" w:color="BFBFBF" w:themeColor="background1" w:themeShade="BF"/>
            </w:tcBorders>
            <w:noWrap/>
          </w:tcPr>
          <w:p w14:paraId="02C2BE91" w14:textId="77777777" w:rsidR="00DE296A" w:rsidRPr="008B10B2" w:rsidRDefault="004141DC" w:rsidP="00B77EED">
            <w:pPr>
              <w:rPr>
                <w:b w:val="0"/>
                <w:color w:val="000000"/>
                <w:sz w:val="18"/>
                <w:szCs w:val="18"/>
              </w:rPr>
            </w:pPr>
            <w:r>
              <w:rPr>
                <w:b w:val="0"/>
                <w:color w:val="000000"/>
                <w:sz w:val="18"/>
                <w:szCs w:val="18"/>
              </w:rPr>
              <w:t>9</w:t>
            </w:r>
            <w:r w:rsidR="00DE296A">
              <w:rPr>
                <w:b w:val="0"/>
                <w:color w:val="000000"/>
                <w:sz w:val="18"/>
                <w:szCs w:val="18"/>
              </w:rPr>
              <w:t>.1</w:t>
            </w:r>
          </w:p>
        </w:tc>
        <w:tc>
          <w:tcPr>
            <w:tcW w:w="4951" w:type="dxa"/>
            <w:gridSpan w:val="4"/>
            <w:tcBorders>
              <w:bottom w:val="single" w:sz="4" w:space="0" w:color="BFBFBF" w:themeColor="background1" w:themeShade="BF"/>
            </w:tcBorders>
          </w:tcPr>
          <w:p w14:paraId="0415823E" w14:textId="77777777" w:rsidR="00DE296A" w:rsidRPr="008B10B2" w:rsidRDefault="00DE296A" w:rsidP="00B77EED">
            <w:pPr>
              <w:rPr>
                <w:rFonts w:eastAsia="Calibri"/>
                <w:b w:val="0"/>
                <w:color w:val="000000"/>
                <w:sz w:val="18"/>
                <w:szCs w:val="18"/>
              </w:rPr>
            </w:pPr>
            <w:r w:rsidRPr="003F2F85">
              <w:rPr>
                <w:b w:val="0"/>
                <w:color w:val="000000"/>
                <w:sz w:val="18"/>
                <w:szCs w:val="18"/>
              </w:rPr>
              <w:t>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tcPr>
          <w:p w14:paraId="48323587" w14:textId="77777777" w:rsidR="00DE296A" w:rsidRPr="008B10B2" w:rsidRDefault="00DE296A" w:rsidP="00B77EED">
            <w:pPr>
              <w:rPr>
                <w:b w:val="0"/>
                <w:color w:val="000000"/>
                <w:sz w:val="18"/>
                <w:szCs w:val="18"/>
              </w:rPr>
            </w:pPr>
          </w:p>
        </w:tc>
        <w:tc>
          <w:tcPr>
            <w:tcW w:w="2988" w:type="dxa"/>
            <w:tcBorders>
              <w:bottom w:val="single" w:sz="4" w:space="0" w:color="BFBFBF" w:themeColor="background1" w:themeShade="BF"/>
            </w:tcBorders>
          </w:tcPr>
          <w:p w14:paraId="493C64EF" w14:textId="77777777" w:rsidR="00DE296A" w:rsidRPr="008B10B2" w:rsidRDefault="00DE296A" w:rsidP="00B77EED">
            <w:pPr>
              <w:rPr>
                <w:b w:val="0"/>
                <w:color w:val="000000"/>
                <w:sz w:val="18"/>
                <w:szCs w:val="18"/>
              </w:rPr>
            </w:pPr>
          </w:p>
        </w:tc>
      </w:tr>
      <w:tr w:rsidR="00DE296A" w:rsidRPr="008B10B2" w14:paraId="65E08009" w14:textId="77777777" w:rsidTr="006E4426">
        <w:trPr>
          <w:trHeight w:val="401"/>
        </w:trPr>
        <w:tc>
          <w:tcPr>
            <w:tcW w:w="10491" w:type="dxa"/>
            <w:gridSpan w:val="7"/>
            <w:shd w:val="clear" w:color="auto" w:fill="B8CCE4" w:themeFill="accent1" w:themeFillTint="66"/>
            <w:hideMark/>
          </w:tcPr>
          <w:p w14:paraId="66B91827" w14:textId="77777777" w:rsidR="00DE296A" w:rsidRPr="008B10B2" w:rsidRDefault="00DE296A" w:rsidP="00B77EED">
            <w:pPr>
              <w:jc w:val="center"/>
              <w:rPr>
                <w:bCs/>
                <w:color w:val="000000"/>
                <w:sz w:val="18"/>
                <w:szCs w:val="18"/>
              </w:rPr>
            </w:pPr>
            <w:r w:rsidRPr="008B10B2">
              <w:rPr>
                <w:bCs/>
                <w:color w:val="000000"/>
                <w:sz w:val="18"/>
                <w:szCs w:val="18"/>
              </w:rPr>
              <w:t>SEZIONE A- PROCEDURA ADOTTATA</w:t>
            </w:r>
          </w:p>
        </w:tc>
      </w:tr>
      <w:tr w:rsidR="00DE296A" w:rsidRPr="008B10B2" w14:paraId="47A6DE4D" w14:textId="77777777" w:rsidTr="006E4426">
        <w:trPr>
          <w:trHeight w:val="421"/>
        </w:trPr>
        <w:tc>
          <w:tcPr>
            <w:tcW w:w="10491" w:type="dxa"/>
            <w:gridSpan w:val="7"/>
            <w:shd w:val="clear" w:color="auto" w:fill="B8CCE4" w:themeFill="accent1" w:themeFillTint="66"/>
            <w:hideMark/>
          </w:tcPr>
          <w:p w14:paraId="709CBA60" w14:textId="77777777" w:rsidR="00DE296A" w:rsidRPr="008B10B2" w:rsidRDefault="00DE296A" w:rsidP="00B77EED">
            <w:pPr>
              <w:jc w:val="center"/>
              <w:rPr>
                <w:bCs/>
                <w:color w:val="000000"/>
                <w:sz w:val="18"/>
                <w:szCs w:val="18"/>
              </w:rPr>
            </w:pPr>
            <w:r w:rsidRPr="008B10B2">
              <w:rPr>
                <w:bCs/>
                <w:color w:val="000000"/>
                <w:sz w:val="18"/>
                <w:szCs w:val="18"/>
              </w:rPr>
              <w:t>Determina a contrarre</w:t>
            </w:r>
          </w:p>
        </w:tc>
      </w:tr>
      <w:tr w:rsidR="00DE296A" w:rsidRPr="004C7996" w14:paraId="03B0EC56" w14:textId="77777777" w:rsidTr="006E4426">
        <w:trPr>
          <w:trHeight w:val="555"/>
        </w:trPr>
        <w:tc>
          <w:tcPr>
            <w:tcW w:w="1135" w:type="dxa"/>
            <w:hideMark/>
          </w:tcPr>
          <w:p w14:paraId="67AAF953" w14:textId="77777777" w:rsidR="00DE296A" w:rsidRPr="008B10B2" w:rsidRDefault="00DE296A" w:rsidP="00B77EED">
            <w:pPr>
              <w:rPr>
                <w:b w:val="0"/>
                <w:color w:val="000000"/>
                <w:sz w:val="18"/>
                <w:szCs w:val="18"/>
              </w:rPr>
            </w:pPr>
            <w:r w:rsidRPr="008B10B2">
              <w:rPr>
                <w:b w:val="0"/>
                <w:color w:val="000000"/>
                <w:sz w:val="18"/>
                <w:szCs w:val="18"/>
              </w:rPr>
              <w:t>1.a</w:t>
            </w:r>
          </w:p>
        </w:tc>
        <w:tc>
          <w:tcPr>
            <w:tcW w:w="4951" w:type="dxa"/>
            <w:gridSpan w:val="4"/>
            <w:hideMark/>
          </w:tcPr>
          <w:p w14:paraId="252BDEB0" w14:textId="77777777" w:rsidR="00DE296A" w:rsidRPr="008B10B2" w:rsidRDefault="00DE296A" w:rsidP="00B77EED">
            <w:pPr>
              <w:rPr>
                <w:b w:val="0"/>
                <w:color w:val="000000"/>
                <w:sz w:val="18"/>
                <w:szCs w:val="18"/>
              </w:rPr>
            </w:pPr>
            <w:r w:rsidRPr="008B10B2">
              <w:rPr>
                <w:b w:val="0"/>
                <w:color w:val="000000"/>
                <w:sz w:val="18"/>
                <w:szCs w:val="18"/>
              </w:rPr>
              <w:t>Esiste la Determina a contrarre che indica la procedura che si intende adottare e le relative specifiche?</w:t>
            </w:r>
          </w:p>
        </w:tc>
        <w:tc>
          <w:tcPr>
            <w:tcW w:w="1417" w:type="dxa"/>
            <w:hideMark/>
          </w:tcPr>
          <w:p w14:paraId="1F0AD13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D0A000D" w14:textId="77777777" w:rsidR="00DE296A" w:rsidRPr="008B10B2" w:rsidRDefault="00DE296A" w:rsidP="00B77EED">
            <w:pPr>
              <w:rPr>
                <w:b w:val="0"/>
                <w:color w:val="000000"/>
                <w:sz w:val="18"/>
                <w:szCs w:val="18"/>
              </w:rPr>
            </w:pPr>
            <w:r w:rsidRPr="008B10B2">
              <w:rPr>
                <w:rFonts w:eastAsia="Symbol"/>
                <w:b w:val="0"/>
                <w:color w:val="000000"/>
                <w:sz w:val="18"/>
                <w:szCs w:val="18"/>
              </w:rPr>
              <w:t>Delibera/Determina a contrarre</w:t>
            </w:r>
          </w:p>
        </w:tc>
      </w:tr>
      <w:tr w:rsidR="00DE296A" w:rsidRPr="004C7996" w14:paraId="2822BE05" w14:textId="77777777" w:rsidTr="006E4426">
        <w:trPr>
          <w:trHeight w:val="563"/>
        </w:trPr>
        <w:tc>
          <w:tcPr>
            <w:tcW w:w="1135" w:type="dxa"/>
            <w:hideMark/>
          </w:tcPr>
          <w:p w14:paraId="35674B3A" w14:textId="77777777" w:rsidR="00DE296A" w:rsidRPr="008B10B2" w:rsidRDefault="00DE296A" w:rsidP="00B77EED">
            <w:pPr>
              <w:rPr>
                <w:b w:val="0"/>
                <w:color w:val="000000"/>
                <w:sz w:val="18"/>
                <w:szCs w:val="18"/>
              </w:rPr>
            </w:pPr>
            <w:r w:rsidRPr="008B10B2">
              <w:rPr>
                <w:b w:val="0"/>
                <w:color w:val="000000"/>
                <w:sz w:val="18"/>
                <w:szCs w:val="18"/>
              </w:rPr>
              <w:t>1.b</w:t>
            </w:r>
          </w:p>
        </w:tc>
        <w:tc>
          <w:tcPr>
            <w:tcW w:w="4951" w:type="dxa"/>
            <w:gridSpan w:val="4"/>
            <w:hideMark/>
          </w:tcPr>
          <w:p w14:paraId="56BDBB72" w14:textId="77777777" w:rsidR="00DE296A" w:rsidRPr="008B10B2" w:rsidRDefault="00DE296A" w:rsidP="00B77EED">
            <w:pPr>
              <w:rPr>
                <w:b w:val="0"/>
                <w:color w:val="000000"/>
                <w:sz w:val="18"/>
                <w:szCs w:val="18"/>
              </w:rPr>
            </w:pPr>
            <w:r w:rsidRPr="008B10B2">
              <w:rPr>
                <w:b w:val="0"/>
                <w:color w:val="000000"/>
                <w:sz w:val="18"/>
                <w:szCs w:val="18"/>
              </w:rPr>
              <w:t>La determina/decreto a contrarre contiene le seguenti informazioni?</w:t>
            </w:r>
          </w:p>
        </w:tc>
        <w:tc>
          <w:tcPr>
            <w:tcW w:w="1417" w:type="dxa"/>
            <w:hideMark/>
          </w:tcPr>
          <w:p w14:paraId="47CCFA47"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1DAA44EB" w14:textId="77777777" w:rsidR="00DE296A" w:rsidRPr="008B10B2" w:rsidRDefault="00DE296A" w:rsidP="000E3396">
            <w:pPr>
              <w:rPr>
                <w:b w:val="0"/>
                <w:color w:val="000000"/>
                <w:sz w:val="18"/>
                <w:szCs w:val="18"/>
              </w:rPr>
            </w:pPr>
            <w:r w:rsidRPr="008B10B2">
              <w:rPr>
                <w:rFonts w:eastAsia="Symbol"/>
                <w:b w:val="0"/>
                <w:color w:val="000000"/>
                <w:sz w:val="18"/>
                <w:szCs w:val="18"/>
              </w:rPr>
              <w:t>Delibera/Determina a contrarre</w:t>
            </w:r>
          </w:p>
        </w:tc>
      </w:tr>
      <w:tr w:rsidR="00DE296A" w:rsidRPr="004C7996" w14:paraId="28BB18FB" w14:textId="77777777" w:rsidTr="006E4426">
        <w:trPr>
          <w:trHeight w:val="684"/>
        </w:trPr>
        <w:tc>
          <w:tcPr>
            <w:tcW w:w="1135" w:type="dxa"/>
            <w:hideMark/>
          </w:tcPr>
          <w:p w14:paraId="57E086B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B9C8CC4" w14:textId="77777777" w:rsidR="00DE296A" w:rsidRPr="008B10B2" w:rsidRDefault="00DE296A" w:rsidP="00B77EED">
            <w:pPr>
              <w:rPr>
                <w:b w:val="0"/>
                <w:color w:val="000000"/>
                <w:sz w:val="18"/>
                <w:szCs w:val="18"/>
              </w:rPr>
            </w:pPr>
            <w:r w:rsidRPr="008B10B2">
              <w:rPr>
                <w:b w:val="0"/>
                <w:color w:val="000000"/>
                <w:sz w:val="18"/>
                <w:szCs w:val="18"/>
              </w:rPr>
              <w:t>a)    motivazioni e ragioni che sostengono il ricorso a tale procedura;</w:t>
            </w:r>
          </w:p>
        </w:tc>
        <w:tc>
          <w:tcPr>
            <w:tcW w:w="1417" w:type="dxa"/>
            <w:hideMark/>
          </w:tcPr>
          <w:p w14:paraId="1FD13231"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14:paraId="377F465C" w14:textId="77777777" w:rsidR="00DE296A" w:rsidRPr="008B10B2" w:rsidRDefault="00DE296A" w:rsidP="00B77EED">
            <w:pPr>
              <w:rPr>
                <w:b w:val="0"/>
                <w:color w:val="000000"/>
                <w:sz w:val="18"/>
                <w:szCs w:val="18"/>
              </w:rPr>
            </w:pPr>
          </w:p>
        </w:tc>
      </w:tr>
      <w:tr w:rsidR="00DE296A" w:rsidRPr="004C7996" w14:paraId="52E9EF57" w14:textId="77777777" w:rsidTr="006E4426">
        <w:trPr>
          <w:trHeight w:val="566"/>
        </w:trPr>
        <w:tc>
          <w:tcPr>
            <w:tcW w:w="1135" w:type="dxa"/>
            <w:hideMark/>
          </w:tcPr>
          <w:p w14:paraId="2CBA1BB1"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AC52C37" w14:textId="77777777" w:rsidR="00DE296A" w:rsidRPr="008B10B2" w:rsidRDefault="00DE296A" w:rsidP="00B77EED">
            <w:pPr>
              <w:rPr>
                <w:b w:val="0"/>
                <w:color w:val="000000"/>
                <w:sz w:val="18"/>
                <w:szCs w:val="18"/>
              </w:rPr>
            </w:pPr>
            <w:r w:rsidRPr="008B10B2">
              <w:rPr>
                <w:b w:val="0"/>
                <w:color w:val="000000"/>
                <w:sz w:val="18"/>
                <w:szCs w:val="18"/>
              </w:rPr>
              <w:t>b)    esigenze che si vuole soddisfare</w:t>
            </w:r>
          </w:p>
        </w:tc>
        <w:tc>
          <w:tcPr>
            <w:tcW w:w="1417" w:type="dxa"/>
            <w:hideMark/>
          </w:tcPr>
          <w:p w14:paraId="793E2ECA"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14:paraId="6196027A" w14:textId="77777777" w:rsidR="00DE296A" w:rsidRPr="008B10B2" w:rsidRDefault="00DE296A" w:rsidP="00B77EED">
            <w:pPr>
              <w:rPr>
                <w:b w:val="0"/>
                <w:color w:val="000000"/>
                <w:sz w:val="18"/>
                <w:szCs w:val="18"/>
              </w:rPr>
            </w:pPr>
          </w:p>
        </w:tc>
      </w:tr>
      <w:tr w:rsidR="00DE296A" w:rsidRPr="004C7996" w14:paraId="3EF514C6" w14:textId="77777777" w:rsidTr="006E4426">
        <w:trPr>
          <w:trHeight w:val="561"/>
        </w:trPr>
        <w:tc>
          <w:tcPr>
            <w:tcW w:w="1135" w:type="dxa"/>
            <w:hideMark/>
          </w:tcPr>
          <w:p w14:paraId="738FC17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CFD9213" w14:textId="77777777" w:rsidR="00DE296A" w:rsidRPr="008B10B2" w:rsidRDefault="00DE296A" w:rsidP="00B77EED">
            <w:pPr>
              <w:rPr>
                <w:b w:val="0"/>
                <w:color w:val="000000"/>
                <w:sz w:val="18"/>
                <w:szCs w:val="18"/>
              </w:rPr>
            </w:pPr>
            <w:r w:rsidRPr="008B10B2">
              <w:rPr>
                <w:b w:val="0"/>
                <w:color w:val="000000"/>
                <w:sz w:val="18"/>
                <w:szCs w:val="18"/>
              </w:rPr>
              <w:t>c)     le caratteristiche delle opere/beni/sevizi che si intendono conseguire</w:t>
            </w:r>
          </w:p>
        </w:tc>
        <w:tc>
          <w:tcPr>
            <w:tcW w:w="1417" w:type="dxa"/>
            <w:hideMark/>
          </w:tcPr>
          <w:p w14:paraId="56D9C462"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14:paraId="7B4FC993" w14:textId="77777777" w:rsidR="00DE296A" w:rsidRPr="008B10B2" w:rsidRDefault="00DE296A" w:rsidP="00B77EED">
            <w:pPr>
              <w:rPr>
                <w:b w:val="0"/>
                <w:color w:val="000000"/>
                <w:sz w:val="18"/>
                <w:szCs w:val="18"/>
              </w:rPr>
            </w:pPr>
          </w:p>
        </w:tc>
      </w:tr>
      <w:tr w:rsidR="00DE296A" w:rsidRPr="004C7996" w14:paraId="5B5EF14D" w14:textId="77777777" w:rsidTr="006E4426">
        <w:trPr>
          <w:trHeight w:val="414"/>
        </w:trPr>
        <w:tc>
          <w:tcPr>
            <w:tcW w:w="1135" w:type="dxa"/>
            <w:hideMark/>
          </w:tcPr>
          <w:p w14:paraId="5B2AB9E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129F7A9" w14:textId="77777777" w:rsidR="00DE296A" w:rsidRPr="008B10B2" w:rsidRDefault="00DE296A" w:rsidP="00B77EED">
            <w:pPr>
              <w:rPr>
                <w:b w:val="0"/>
                <w:color w:val="000000"/>
                <w:sz w:val="18"/>
                <w:szCs w:val="18"/>
              </w:rPr>
            </w:pPr>
            <w:r w:rsidRPr="008B10B2">
              <w:rPr>
                <w:b w:val="0"/>
                <w:color w:val="000000"/>
                <w:sz w:val="18"/>
                <w:szCs w:val="18"/>
              </w:rPr>
              <w:t>d)    elementi essenziali del contratto;</w:t>
            </w:r>
          </w:p>
        </w:tc>
        <w:tc>
          <w:tcPr>
            <w:tcW w:w="1417" w:type="dxa"/>
            <w:hideMark/>
          </w:tcPr>
          <w:p w14:paraId="120EB8BB"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14:paraId="59D1A976" w14:textId="77777777" w:rsidR="00DE296A" w:rsidRPr="008B10B2" w:rsidRDefault="00DE296A" w:rsidP="00B77EED">
            <w:pPr>
              <w:rPr>
                <w:b w:val="0"/>
                <w:color w:val="000000"/>
                <w:sz w:val="18"/>
                <w:szCs w:val="18"/>
              </w:rPr>
            </w:pPr>
          </w:p>
        </w:tc>
      </w:tr>
      <w:tr w:rsidR="00DE296A" w:rsidRPr="004C7996" w14:paraId="44017D15" w14:textId="77777777" w:rsidTr="006E4426">
        <w:trPr>
          <w:trHeight w:val="1128"/>
        </w:trPr>
        <w:tc>
          <w:tcPr>
            <w:tcW w:w="1135" w:type="dxa"/>
            <w:hideMark/>
          </w:tcPr>
          <w:p w14:paraId="645C043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91AABBD" w14:textId="77777777" w:rsidR="00DE296A" w:rsidRPr="008B10B2" w:rsidRDefault="00DE296A" w:rsidP="00B77EED">
            <w:pPr>
              <w:rPr>
                <w:b w:val="0"/>
                <w:color w:val="000000"/>
                <w:sz w:val="18"/>
                <w:szCs w:val="18"/>
              </w:rPr>
            </w:pPr>
            <w:r w:rsidRPr="008B10B2">
              <w:rPr>
                <w:b w:val="0"/>
                <w:color w:val="000000"/>
                <w:sz w:val="18"/>
                <w:szCs w:val="18"/>
              </w:rPr>
              <w:t>e)    criteri di selezione degli operatori economici;</w:t>
            </w:r>
          </w:p>
        </w:tc>
        <w:tc>
          <w:tcPr>
            <w:tcW w:w="1417" w:type="dxa"/>
            <w:hideMark/>
          </w:tcPr>
          <w:p w14:paraId="4F3B51DE" w14:textId="77777777" w:rsidR="00DE296A" w:rsidRPr="008B10B2" w:rsidRDefault="00DE296A" w:rsidP="00B77EED">
            <w:pPr>
              <w:rPr>
                <w:b w:val="0"/>
                <w:color w:val="000000"/>
                <w:sz w:val="18"/>
                <w:szCs w:val="18"/>
              </w:rPr>
            </w:pPr>
            <w:r w:rsidRPr="008B10B2">
              <w:rPr>
                <w:b w:val="0"/>
                <w:color w:val="000000"/>
                <w:sz w:val="18"/>
                <w:szCs w:val="18"/>
              </w:rPr>
              <w:t>e)</w:t>
            </w:r>
          </w:p>
        </w:tc>
        <w:tc>
          <w:tcPr>
            <w:tcW w:w="2988" w:type="dxa"/>
            <w:vMerge/>
            <w:hideMark/>
          </w:tcPr>
          <w:p w14:paraId="31C0942E" w14:textId="77777777" w:rsidR="00DE296A" w:rsidRPr="008B10B2" w:rsidRDefault="00DE296A" w:rsidP="00B77EED">
            <w:pPr>
              <w:rPr>
                <w:b w:val="0"/>
                <w:color w:val="000000"/>
                <w:sz w:val="18"/>
                <w:szCs w:val="18"/>
              </w:rPr>
            </w:pPr>
          </w:p>
        </w:tc>
      </w:tr>
      <w:tr w:rsidR="00DE296A" w:rsidRPr="004C7996" w14:paraId="524E495E" w14:textId="77777777" w:rsidTr="006E4426">
        <w:trPr>
          <w:trHeight w:val="305"/>
        </w:trPr>
        <w:tc>
          <w:tcPr>
            <w:tcW w:w="1135" w:type="dxa"/>
            <w:hideMark/>
          </w:tcPr>
          <w:p w14:paraId="0828565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E84F491" w14:textId="77777777" w:rsidR="00DE296A" w:rsidRPr="008B10B2" w:rsidRDefault="00DE296A" w:rsidP="00B77EED">
            <w:pPr>
              <w:rPr>
                <w:b w:val="0"/>
                <w:color w:val="000000"/>
                <w:sz w:val="18"/>
                <w:szCs w:val="18"/>
              </w:rPr>
            </w:pPr>
            <w:r w:rsidRPr="008B10B2">
              <w:rPr>
                <w:b w:val="0"/>
                <w:color w:val="000000"/>
                <w:sz w:val="18"/>
                <w:szCs w:val="18"/>
              </w:rPr>
              <w:t>f)     criteri di aggiudicazione delle offerte;</w:t>
            </w:r>
          </w:p>
        </w:tc>
        <w:tc>
          <w:tcPr>
            <w:tcW w:w="1417" w:type="dxa"/>
            <w:hideMark/>
          </w:tcPr>
          <w:p w14:paraId="1DA7118E" w14:textId="77777777" w:rsidR="00DE296A" w:rsidRPr="008B10B2" w:rsidRDefault="00DE296A" w:rsidP="00B77EED">
            <w:pPr>
              <w:rPr>
                <w:b w:val="0"/>
                <w:color w:val="000000"/>
                <w:sz w:val="18"/>
                <w:szCs w:val="18"/>
              </w:rPr>
            </w:pPr>
            <w:r w:rsidRPr="008B10B2">
              <w:rPr>
                <w:b w:val="0"/>
                <w:color w:val="000000"/>
                <w:sz w:val="18"/>
                <w:szCs w:val="18"/>
              </w:rPr>
              <w:t>f)</w:t>
            </w:r>
          </w:p>
        </w:tc>
        <w:tc>
          <w:tcPr>
            <w:tcW w:w="2988" w:type="dxa"/>
            <w:vMerge/>
            <w:hideMark/>
          </w:tcPr>
          <w:p w14:paraId="2D5934E0" w14:textId="77777777" w:rsidR="00DE296A" w:rsidRPr="008B10B2" w:rsidRDefault="00DE296A" w:rsidP="00B77EED">
            <w:pPr>
              <w:rPr>
                <w:b w:val="0"/>
                <w:color w:val="000000"/>
                <w:sz w:val="18"/>
                <w:szCs w:val="18"/>
              </w:rPr>
            </w:pPr>
          </w:p>
        </w:tc>
      </w:tr>
      <w:tr w:rsidR="00DE296A" w:rsidRPr="004C7996" w14:paraId="51414C4B" w14:textId="77777777" w:rsidTr="006E4426">
        <w:trPr>
          <w:trHeight w:val="447"/>
        </w:trPr>
        <w:tc>
          <w:tcPr>
            <w:tcW w:w="1135" w:type="dxa"/>
            <w:hideMark/>
          </w:tcPr>
          <w:p w14:paraId="20618CBE"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9611696" w14:textId="77777777" w:rsidR="00DE296A" w:rsidRPr="008B10B2" w:rsidRDefault="00DE296A" w:rsidP="00B77EED">
            <w:pPr>
              <w:rPr>
                <w:b w:val="0"/>
                <w:color w:val="000000"/>
                <w:sz w:val="18"/>
                <w:szCs w:val="18"/>
              </w:rPr>
            </w:pPr>
            <w:r w:rsidRPr="008B10B2">
              <w:rPr>
                <w:b w:val="0"/>
                <w:color w:val="000000"/>
                <w:sz w:val="18"/>
                <w:szCs w:val="18"/>
              </w:rPr>
              <w:t>g)    l’importo massimo stimato dell’affidamento e la relativa copertura;</w:t>
            </w:r>
          </w:p>
        </w:tc>
        <w:tc>
          <w:tcPr>
            <w:tcW w:w="1417" w:type="dxa"/>
            <w:hideMark/>
          </w:tcPr>
          <w:p w14:paraId="7CAC4FDB" w14:textId="77777777" w:rsidR="00DE296A" w:rsidRPr="008B10B2" w:rsidRDefault="00DE296A" w:rsidP="00B77EED">
            <w:pPr>
              <w:rPr>
                <w:b w:val="0"/>
                <w:color w:val="000000"/>
                <w:sz w:val="18"/>
                <w:szCs w:val="18"/>
              </w:rPr>
            </w:pPr>
            <w:r w:rsidRPr="008B10B2">
              <w:rPr>
                <w:b w:val="0"/>
                <w:color w:val="000000"/>
                <w:sz w:val="18"/>
                <w:szCs w:val="18"/>
              </w:rPr>
              <w:t>g)</w:t>
            </w:r>
          </w:p>
        </w:tc>
        <w:tc>
          <w:tcPr>
            <w:tcW w:w="2988" w:type="dxa"/>
            <w:vMerge/>
            <w:hideMark/>
          </w:tcPr>
          <w:p w14:paraId="79807CD1" w14:textId="77777777" w:rsidR="00DE296A" w:rsidRPr="008B10B2" w:rsidRDefault="00DE296A" w:rsidP="00B77EED">
            <w:pPr>
              <w:rPr>
                <w:b w:val="0"/>
                <w:color w:val="000000"/>
                <w:sz w:val="18"/>
                <w:szCs w:val="18"/>
              </w:rPr>
            </w:pPr>
          </w:p>
        </w:tc>
      </w:tr>
      <w:tr w:rsidR="00DE296A" w:rsidRPr="004C7996" w14:paraId="2AFCF958" w14:textId="77777777" w:rsidTr="006E4426">
        <w:trPr>
          <w:trHeight w:val="447"/>
        </w:trPr>
        <w:tc>
          <w:tcPr>
            <w:tcW w:w="1135" w:type="dxa"/>
            <w:hideMark/>
          </w:tcPr>
          <w:p w14:paraId="5118C88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ED13FAD" w14:textId="77777777" w:rsidR="00DE296A" w:rsidRPr="008B10B2" w:rsidRDefault="00DE296A" w:rsidP="00B77EED">
            <w:pPr>
              <w:rPr>
                <w:b w:val="0"/>
                <w:color w:val="000000"/>
                <w:sz w:val="18"/>
                <w:szCs w:val="18"/>
              </w:rPr>
            </w:pPr>
            <w:r w:rsidRPr="008B10B2">
              <w:rPr>
                <w:b w:val="0"/>
                <w:color w:val="000000"/>
                <w:sz w:val="18"/>
                <w:szCs w:val="18"/>
              </w:rPr>
              <w:t>h)    motivazione alla base dell’eventuale non utilizzo del Bando Tipo ANAC (</w:t>
            </w:r>
            <w:r w:rsidRPr="008B10B2">
              <w:rPr>
                <w:b w:val="0"/>
                <w:i/>
                <w:iCs/>
                <w:color w:val="000000"/>
                <w:sz w:val="18"/>
                <w:szCs w:val="18"/>
              </w:rPr>
              <w:t>quando disponibili</w:t>
            </w:r>
            <w:r w:rsidRPr="008B10B2">
              <w:rPr>
                <w:b w:val="0"/>
                <w:color w:val="000000"/>
                <w:sz w:val="18"/>
                <w:szCs w:val="18"/>
              </w:rPr>
              <w:t>)</w:t>
            </w:r>
          </w:p>
        </w:tc>
        <w:tc>
          <w:tcPr>
            <w:tcW w:w="1417" w:type="dxa"/>
            <w:hideMark/>
          </w:tcPr>
          <w:p w14:paraId="7C84B3E0" w14:textId="77777777" w:rsidR="00DE296A" w:rsidRPr="008B10B2" w:rsidRDefault="00DE296A" w:rsidP="00B77EED">
            <w:pPr>
              <w:rPr>
                <w:b w:val="0"/>
                <w:color w:val="000000"/>
                <w:sz w:val="18"/>
                <w:szCs w:val="18"/>
              </w:rPr>
            </w:pPr>
            <w:r w:rsidRPr="008B10B2">
              <w:rPr>
                <w:b w:val="0"/>
                <w:color w:val="000000"/>
                <w:sz w:val="18"/>
                <w:szCs w:val="18"/>
              </w:rPr>
              <w:t>h)</w:t>
            </w:r>
          </w:p>
        </w:tc>
        <w:tc>
          <w:tcPr>
            <w:tcW w:w="2988" w:type="dxa"/>
            <w:vMerge/>
            <w:hideMark/>
          </w:tcPr>
          <w:p w14:paraId="09F58506" w14:textId="77777777" w:rsidR="00DE296A" w:rsidRPr="008B10B2" w:rsidRDefault="00DE296A" w:rsidP="00B77EED">
            <w:pPr>
              <w:rPr>
                <w:b w:val="0"/>
                <w:color w:val="000000"/>
                <w:sz w:val="18"/>
                <w:szCs w:val="18"/>
              </w:rPr>
            </w:pPr>
          </w:p>
        </w:tc>
      </w:tr>
      <w:tr w:rsidR="00DE296A" w:rsidRPr="004C7996" w14:paraId="7A4FCC32" w14:textId="77777777" w:rsidTr="006E4426">
        <w:trPr>
          <w:trHeight w:val="411"/>
        </w:trPr>
        <w:tc>
          <w:tcPr>
            <w:tcW w:w="1135" w:type="dxa"/>
            <w:hideMark/>
          </w:tcPr>
          <w:p w14:paraId="45F6675B"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8E7E55A" w14:textId="77777777" w:rsidR="00DE296A" w:rsidRPr="008B10B2" w:rsidRDefault="00DE296A" w:rsidP="00B77EED">
            <w:pPr>
              <w:rPr>
                <w:b w:val="0"/>
                <w:color w:val="000000"/>
                <w:sz w:val="18"/>
                <w:szCs w:val="18"/>
              </w:rPr>
            </w:pPr>
            <w:r w:rsidRPr="008B10B2">
              <w:rPr>
                <w:b w:val="0"/>
                <w:color w:val="000000"/>
                <w:sz w:val="18"/>
                <w:szCs w:val="18"/>
              </w:rPr>
              <w:t xml:space="preserve">i)      motivazione circa il mancato ricorso al MEPA </w:t>
            </w:r>
            <w:r w:rsidRPr="008B10B2">
              <w:rPr>
                <w:b w:val="0"/>
                <w:i/>
                <w:iCs/>
                <w:color w:val="000000"/>
                <w:sz w:val="18"/>
                <w:szCs w:val="18"/>
              </w:rPr>
              <w:t>(in caso di procedura sottosoglia)</w:t>
            </w:r>
          </w:p>
        </w:tc>
        <w:tc>
          <w:tcPr>
            <w:tcW w:w="1417" w:type="dxa"/>
            <w:hideMark/>
          </w:tcPr>
          <w:p w14:paraId="135678A0" w14:textId="77777777" w:rsidR="00DE296A" w:rsidRPr="008B10B2" w:rsidRDefault="00DE296A" w:rsidP="00B77EED">
            <w:pPr>
              <w:rPr>
                <w:b w:val="0"/>
                <w:color w:val="000000"/>
                <w:sz w:val="18"/>
                <w:szCs w:val="18"/>
              </w:rPr>
            </w:pPr>
            <w:r w:rsidRPr="008B10B2">
              <w:rPr>
                <w:b w:val="0"/>
                <w:color w:val="000000"/>
                <w:sz w:val="18"/>
                <w:szCs w:val="18"/>
              </w:rPr>
              <w:t>i)</w:t>
            </w:r>
          </w:p>
        </w:tc>
        <w:tc>
          <w:tcPr>
            <w:tcW w:w="2988" w:type="dxa"/>
            <w:vMerge/>
            <w:hideMark/>
          </w:tcPr>
          <w:p w14:paraId="775E5E2D" w14:textId="77777777" w:rsidR="00DE296A" w:rsidRPr="008B10B2" w:rsidRDefault="00DE296A" w:rsidP="00B77EED">
            <w:pPr>
              <w:rPr>
                <w:b w:val="0"/>
                <w:color w:val="000000"/>
                <w:sz w:val="18"/>
                <w:szCs w:val="18"/>
              </w:rPr>
            </w:pPr>
          </w:p>
        </w:tc>
      </w:tr>
      <w:tr w:rsidR="00DE296A" w:rsidRPr="004C7996" w14:paraId="10BB25E4" w14:textId="77777777" w:rsidTr="006E4426">
        <w:trPr>
          <w:trHeight w:val="842"/>
        </w:trPr>
        <w:tc>
          <w:tcPr>
            <w:tcW w:w="1135" w:type="dxa"/>
            <w:hideMark/>
          </w:tcPr>
          <w:p w14:paraId="62599113" w14:textId="77777777" w:rsidR="00DE296A" w:rsidRPr="008B10B2" w:rsidRDefault="00DE296A" w:rsidP="00B77EED">
            <w:pPr>
              <w:rPr>
                <w:b w:val="0"/>
                <w:color w:val="000000"/>
                <w:sz w:val="18"/>
                <w:szCs w:val="18"/>
              </w:rPr>
            </w:pPr>
            <w:r w:rsidRPr="008B10B2">
              <w:rPr>
                <w:b w:val="0"/>
                <w:color w:val="000000"/>
                <w:sz w:val="18"/>
                <w:szCs w:val="18"/>
              </w:rPr>
              <w:t>1.c</w:t>
            </w:r>
          </w:p>
        </w:tc>
        <w:tc>
          <w:tcPr>
            <w:tcW w:w="4951" w:type="dxa"/>
            <w:gridSpan w:val="4"/>
            <w:hideMark/>
          </w:tcPr>
          <w:p w14:paraId="211F69EF" w14:textId="77777777" w:rsidR="00DE296A" w:rsidRPr="008B10B2" w:rsidRDefault="00DE296A" w:rsidP="00B77EED">
            <w:pPr>
              <w:rPr>
                <w:b w:val="0"/>
                <w:color w:val="000000"/>
                <w:sz w:val="18"/>
                <w:szCs w:val="18"/>
              </w:rPr>
            </w:pPr>
            <w:r w:rsidRPr="008B10B2">
              <w:rPr>
                <w:b w:val="0"/>
                <w:color w:val="000000"/>
                <w:sz w:val="18"/>
                <w:szCs w:val="18"/>
              </w:rPr>
              <w:t>La determina o la lex</w:t>
            </w:r>
            <w:r w:rsidR="004141DC">
              <w:rPr>
                <w:b w:val="0"/>
                <w:color w:val="000000"/>
                <w:sz w:val="18"/>
                <w:szCs w:val="18"/>
              </w:rPr>
              <w:t xml:space="preserve"> </w:t>
            </w:r>
            <w:r w:rsidRPr="008B10B2">
              <w:rPr>
                <w:b w:val="0"/>
                <w:color w:val="000000"/>
                <w:sz w:val="18"/>
                <w:szCs w:val="18"/>
              </w:rPr>
              <w:t>specialis indicano la motivazione in caso di inserimento di un fatturato minimo, ex art. 83 co.4e 5 del D.lgs. 50/2016?</w:t>
            </w:r>
          </w:p>
        </w:tc>
        <w:tc>
          <w:tcPr>
            <w:tcW w:w="1417" w:type="dxa"/>
            <w:hideMark/>
          </w:tcPr>
          <w:p w14:paraId="4D2FBC1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3B50402F"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14:paraId="5483335A" w14:textId="77777777" w:rsidTr="006E4426">
        <w:trPr>
          <w:trHeight w:val="840"/>
        </w:trPr>
        <w:tc>
          <w:tcPr>
            <w:tcW w:w="1135" w:type="dxa"/>
            <w:hideMark/>
          </w:tcPr>
          <w:p w14:paraId="76A954FF" w14:textId="77777777" w:rsidR="00DE296A" w:rsidRPr="008B10B2" w:rsidRDefault="00DE296A" w:rsidP="00B77EED">
            <w:pPr>
              <w:rPr>
                <w:b w:val="0"/>
                <w:color w:val="000000"/>
                <w:sz w:val="18"/>
                <w:szCs w:val="18"/>
              </w:rPr>
            </w:pPr>
            <w:r w:rsidRPr="008B10B2">
              <w:rPr>
                <w:b w:val="0"/>
                <w:color w:val="000000"/>
                <w:sz w:val="18"/>
                <w:szCs w:val="18"/>
              </w:rPr>
              <w:t>1.d</w:t>
            </w:r>
          </w:p>
        </w:tc>
        <w:tc>
          <w:tcPr>
            <w:tcW w:w="4951" w:type="dxa"/>
            <w:gridSpan w:val="4"/>
            <w:hideMark/>
          </w:tcPr>
          <w:p w14:paraId="592EAB2E" w14:textId="77777777" w:rsidR="00DE296A" w:rsidRPr="008B10B2" w:rsidRDefault="00DE296A" w:rsidP="00B77EED">
            <w:pPr>
              <w:rPr>
                <w:b w:val="0"/>
                <w:color w:val="000000"/>
                <w:sz w:val="18"/>
                <w:szCs w:val="18"/>
              </w:rPr>
            </w:pPr>
            <w:r w:rsidRPr="008B10B2">
              <w:rPr>
                <w:b w:val="0"/>
                <w:color w:val="000000"/>
                <w:sz w:val="18"/>
                <w:szCs w:val="18"/>
              </w:rPr>
              <w:t>La determina o la lex</w:t>
            </w:r>
            <w:r w:rsidR="004141DC">
              <w:rPr>
                <w:b w:val="0"/>
                <w:color w:val="000000"/>
                <w:sz w:val="18"/>
                <w:szCs w:val="18"/>
              </w:rPr>
              <w:t xml:space="preserve"> </w:t>
            </w:r>
            <w:r w:rsidRPr="008B10B2">
              <w:rPr>
                <w:b w:val="0"/>
                <w:color w:val="000000"/>
                <w:sz w:val="18"/>
                <w:szCs w:val="18"/>
              </w:rPr>
              <w:t>specialis indicano la motivazione in caso di inserimento di mancata suddivisione dell’appalto in lotti funzionali e prestazionali, ex art. 51 D.lgs. 50/2016?</w:t>
            </w:r>
          </w:p>
        </w:tc>
        <w:tc>
          <w:tcPr>
            <w:tcW w:w="1417" w:type="dxa"/>
            <w:hideMark/>
          </w:tcPr>
          <w:p w14:paraId="6E69D6F4"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D684746"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14:paraId="3987C8EC" w14:textId="77777777" w:rsidTr="006E4426">
        <w:trPr>
          <w:trHeight w:val="710"/>
        </w:trPr>
        <w:tc>
          <w:tcPr>
            <w:tcW w:w="1135" w:type="dxa"/>
            <w:hideMark/>
          </w:tcPr>
          <w:p w14:paraId="4855E554" w14:textId="77777777" w:rsidR="00DE296A" w:rsidRPr="008B10B2" w:rsidRDefault="00DE296A" w:rsidP="00B77EED">
            <w:pPr>
              <w:jc w:val="right"/>
              <w:rPr>
                <w:b w:val="0"/>
                <w:color w:val="000000"/>
                <w:sz w:val="18"/>
                <w:szCs w:val="18"/>
              </w:rPr>
            </w:pPr>
            <w:r w:rsidRPr="008B10B2">
              <w:rPr>
                <w:b w:val="0"/>
                <w:color w:val="000000"/>
                <w:sz w:val="18"/>
                <w:szCs w:val="18"/>
              </w:rPr>
              <w:t>2</w:t>
            </w:r>
          </w:p>
        </w:tc>
        <w:tc>
          <w:tcPr>
            <w:tcW w:w="4951" w:type="dxa"/>
            <w:gridSpan w:val="4"/>
            <w:hideMark/>
          </w:tcPr>
          <w:p w14:paraId="224B94FE" w14:textId="77777777" w:rsidR="00DE296A" w:rsidRPr="008B10B2" w:rsidRDefault="00DE296A" w:rsidP="00B77EED">
            <w:pPr>
              <w:rPr>
                <w:b w:val="0"/>
                <w:color w:val="000000"/>
                <w:sz w:val="18"/>
                <w:szCs w:val="18"/>
              </w:rPr>
            </w:pPr>
            <w:r w:rsidRPr="008B10B2">
              <w:rPr>
                <w:b w:val="0"/>
                <w:color w:val="000000"/>
                <w:sz w:val="18"/>
                <w:szCs w:val="18"/>
              </w:rPr>
              <w:t>Sono stati correttamente nominati il Responsabile unico del procedimento (RUP) e, qualora non coincida con il RUP, il Direttore dell’esecuzione?</w:t>
            </w:r>
          </w:p>
        </w:tc>
        <w:tc>
          <w:tcPr>
            <w:tcW w:w="1417" w:type="dxa"/>
            <w:hideMark/>
          </w:tcPr>
          <w:p w14:paraId="489FA71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2FD92C5D"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Atti di nomina</w:t>
            </w:r>
          </w:p>
        </w:tc>
      </w:tr>
      <w:tr w:rsidR="00DE296A" w:rsidRPr="004C7996" w14:paraId="3982EA17" w14:textId="77777777" w:rsidTr="006E4426">
        <w:trPr>
          <w:trHeight w:val="976"/>
        </w:trPr>
        <w:tc>
          <w:tcPr>
            <w:tcW w:w="1135" w:type="dxa"/>
            <w:hideMark/>
          </w:tcPr>
          <w:p w14:paraId="2933D71C" w14:textId="77777777" w:rsidR="00DE296A" w:rsidRPr="008B10B2" w:rsidRDefault="00DE296A" w:rsidP="00B77EED">
            <w:pPr>
              <w:jc w:val="right"/>
              <w:rPr>
                <w:b w:val="0"/>
                <w:color w:val="000000"/>
                <w:sz w:val="18"/>
                <w:szCs w:val="18"/>
              </w:rPr>
            </w:pPr>
            <w:r w:rsidRPr="008B10B2">
              <w:rPr>
                <w:b w:val="0"/>
                <w:color w:val="000000"/>
                <w:sz w:val="18"/>
                <w:szCs w:val="18"/>
              </w:rPr>
              <w:t>3</w:t>
            </w:r>
          </w:p>
        </w:tc>
        <w:tc>
          <w:tcPr>
            <w:tcW w:w="4951" w:type="dxa"/>
            <w:gridSpan w:val="4"/>
            <w:hideMark/>
          </w:tcPr>
          <w:p w14:paraId="44D00AB0" w14:textId="77777777" w:rsidR="00DE296A" w:rsidRPr="008B10B2" w:rsidRDefault="00DE296A" w:rsidP="00B77EED">
            <w:pPr>
              <w:rPr>
                <w:b w:val="0"/>
                <w:color w:val="000000"/>
                <w:sz w:val="18"/>
                <w:szCs w:val="18"/>
              </w:rPr>
            </w:pPr>
            <w:r w:rsidRPr="008B10B2">
              <w:rPr>
                <w:b w:val="0"/>
                <w:color w:val="000000"/>
                <w:sz w:val="18"/>
                <w:szCs w:val="18"/>
              </w:rPr>
              <w:t>La documentazione relativa all’affidamento (bando/capitolato/avviso/invito/richiesta offerta, ecc.) menziona il cofinanziamento da parte dell'Unione Europea e del PO</w:t>
            </w:r>
            <w:r>
              <w:rPr>
                <w:b w:val="0"/>
                <w:color w:val="000000"/>
                <w:sz w:val="18"/>
                <w:szCs w:val="18"/>
              </w:rPr>
              <w:t>R</w:t>
            </w:r>
            <w:r w:rsidRPr="008B10B2">
              <w:rPr>
                <w:b w:val="0"/>
                <w:color w:val="000000"/>
                <w:sz w:val="18"/>
                <w:szCs w:val="18"/>
              </w:rPr>
              <w:t>?</w:t>
            </w:r>
          </w:p>
        </w:tc>
        <w:tc>
          <w:tcPr>
            <w:tcW w:w="1417" w:type="dxa"/>
            <w:hideMark/>
          </w:tcPr>
          <w:p w14:paraId="7C36E0A5"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0550A8F"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 xml:space="preserve"> Capitolato</w:t>
            </w:r>
            <w:r w:rsidRPr="000E3396">
              <w:rPr>
                <w:rFonts w:eastAsia="Symbol"/>
                <w:b w:val="0"/>
                <w:color w:val="808080" w:themeColor="background1" w:themeShade="80"/>
                <w:sz w:val="18"/>
                <w:szCs w:val="18"/>
              </w:rPr>
              <w:br/>
              <w:t>Invito</w:t>
            </w:r>
            <w:r w:rsidRPr="000E3396">
              <w:rPr>
                <w:rFonts w:eastAsia="Symbol"/>
                <w:b w:val="0"/>
                <w:color w:val="808080" w:themeColor="background1" w:themeShade="80"/>
                <w:sz w:val="18"/>
                <w:szCs w:val="18"/>
              </w:rPr>
              <w:br/>
              <w:t>Altro</w:t>
            </w:r>
          </w:p>
        </w:tc>
      </w:tr>
      <w:tr w:rsidR="00DE296A" w:rsidRPr="004C7996" w14:paraId="006A3288" w14:textId="77777777" w:rsidTr="006E4426">
        <w:trPr>
          <w:trHeight w:val="695"/>
        </w:trPr>
        <w:tc>
          <w:tcPr>
            <w:tcW w:w="1135" w:type="dxa"/>
            <w:tcBorders>
              <w:bottom w:val="single" w:sz="4" w:space="0" w:color="BFBFBF" w:themeColor="background1" w:themeShade="BF"/>
            </w:tcBorders>
            <w:hideMark/>
          </w:tcPr>
          <w:p w14:paraId="6E5B3B89" w14:textId="77777777" w:rsidR="00DE296A" w:rsidRPr="008B10B2" w:rsidRDefault="00DE296A" w:rsidP="00B77EED">
            <w:pPr>
              <w:jc w:val="right"/>
              <w:rPr>
                <w:b w:val="0"/>
                <w:color w:val="000000"/>
                <w:sz w:val="18"/>
                <w:szCs w:val="18"/>
              </w:rPr>
            </w:pPr>
            <w:r w:rsidRPr="008B10B2">
              <w:rPr>
                <w:b w:val="0"/>
                <w:color w:val="000000"/>
                <w:sz w:val="18"/>
                <w:szCs w:val="18"/>
              </w:rPr>
              <w:t>4</w:t>
            </w:r>
          </w:p>
        </w:tc>
        <w:tc>
          <w:tcPr>
            <w:tcW w:w="4951" w:type="dxa"/>
            <w:gridSpan w:val="4"/>
            <w:tcBorders>
              <w:bottom w:val="single" w:sz="4" w:space="0" w:color="BFBFBF" w:themeColor="background1" w:themeShade="BF"/>
            </w:tcBorders>
            <w:hideMark/>
          </w:tcPr>
          <w:p w14:paraId="3D07E60A" w14:textId="77777777" w:rsidR="00DE296A" w:rsidRPr="00C44232" w:rsidRDefault="00DE296A" w:rsidP="00B77EED">
            <w:pPr>
              <w:rPr>
                <w:b w:val="0"/>
                <w:sz w:val="18"/>
                <w:szCs w:val="18"/>
              </w:rPr>
            </w:pPr>
            <w:r w:rsidRPr="00C44232">
              <w:rPr>
                <w:b w:val="0"/>
                <w:sz w:val="18"/>
                <w:szCs w:val="18"/>
              </w:rPr>
              <w:t>Nella documentazione di affidamento è stato indicato il Codice unico di progetto – CUP e il Codice identificativo gara – CIG?</w:t>
            </w:r>
          </w:p>
        </w:tc>
        <w:tc>
          <w:tcPr>
            <w:tcW w:w="1417" w:type="dxa"/>
            <w:tcBorders>
              <w:bottom w:val="single" w:sz="4" w:space="0" w:color="BFBFBF" w:themeColor="background1" w:themeShade="BF"/>
            </w:tcBorders>
            <w:hideMark/>
          </w:tcPr>
          <w:p w14:paraId="7310DD6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690BAFF5"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Capitolato</w:t>
            </w:r>
            <w:r w:rsidRPr="000E3396">
              <w:rPr>
                <w:rFonts w:eastAsia="Symbol"/>
                <w:b w:val="0"/>
                <w:color w:val="808080" w:themeColor="background1" w:themeShade="80"/>
                <w:sz w:val="18"/>
                <w:szCs w:val="18"/>
              </w:rPr>
              <w:br/>
              <w:t xml:space="preserve"> Invito</w:t>
            </w:r>
            <w:r w:rsidRPr="000E3396">
              <w:rPr>
                <w:rFonts w:eastAsia="Symbol"/>
                <w:b w:val="0"/>
                <w:color w:val="808080" w:themeColor="background1" w:themeShade="80"/>
                <w:sz w:val="18"/>
                <w:szCs w:val="18"/>
              </w:rPr>
              <w:br/>
              <w:t xml:space="preserve"> Altro</w:t>
            </w:r>
          </w:p>
        </w:tc>
      </w:tr>
      <w:tr w:rsidR="00DE296A" w:rsidRPr="008B10B2" w14:paraId="69B23C09" w14:textId="77777777" w:rsidTr="006E4426">
        <w:trPr>
          <w:trHeight w:val="279"/>
        </w:trPr>
        <w:tc>
          <w:tcPr>
            <w:tcW w:w="10491" w:type="dxa"/>
            <w:gridSpan w:val="7"/>
            <w:shd w:val="clear" w:color="auto" w:fill="B8CCE4" w:themeFill="accent1" w:themeFillTint="66"/>
            <w:hideMark/>
          </w:tcPr>
          <w:p w14:paraId="05214DCC" w14:textId="77777777" w:rsidR="00DE296A" w:rsidRPr="00C44232" w:rsidRDefault="00DE296A" w:rsidP="00B77EED">
            <w:pPr>
              <w:jc w:val="center"/>
              <w:rPr>
                <w:bCs/>
                <w:sz w:val="18"/>
                <w:szCs w:val="18"/>
              </w:rPr>
            </w:pPr>
            <w:r w:rsidRPr="00C44232">
              <w:rPr>
                <w:bCs/>
                <w:sz w:val="18"/>
                <w:szCs w:val="18"/>
              </w:rPr>
              <w:t>Documentazione di gara</w:t>
            </w:r>
          </w:p>
        </w:tc>
      </w:tr>
      <w:tr w:rsidR="00DE296A" w:rsidRPr="004C7996" w14:paraId="600A83AF" w14:textId="77777777" w:rsidTr="006E4426">
        <w:trPr>
          <w:trHeight w:val="411"/>
        </w:trPr>
        <w:tc>
          <w:tcPr>
            <w:tcW w:w="1135" w:type="dxa"/>
            <w:hideMark/>
          </w:tcPr>
          <w:p w14:paraId="75B6220E" w14:textId="77777777" w:rsidR="00DE296A" w:rsidRPr="008B10B2" w:rsidRDefault="00C44232" w:rsidP="00B77EED">
            <w:pPr>
              <w:jc w:val="right"/>
              <w:rPr>
                <w:b w:val="0"/>
                <w:color w:val="000000"/>
                <w:sz w:val="18"/>
                <w:szCs w:val="18"/>
              </w:rPr>
            </w:pPr>
            <w:r>
              <w:rPr>
                <w:b w:val="0"/>
                <w:color w:val="000000"/>
                <w:sz w:val="18"/>
                <w:szCs w:val="18"/>
              </w:rPr>
              <w:t>5</w:t>
            </w:r>
          </w:p>
        </w:tc>
        <w:tc>
          <w:tcPr>
            <w:tcW w:w="4951" w:type="dxa"/>
            <w:gridSpan w:val="4"/>
            <w:hideMark/>
          </w:tcPr>
          <w:p w14:paraId="67456C8B" w14:textId="77777777" w:rsidR="00DE296A" w:rsidRPr="008B10B2" w:rsidRDefault="00DE296A" w:rsidP="00B77EED">
            <w:pPr>
              <w:rPr>
                <w:b w:val="0"/>
                <w:color w:val="000000"/>
                <w:sz w:val="18"/>
                <w:szCs w:val="18"/>
              </w:rPr>
            </w:pPr>
            <w:r w:rsidRPr="008B10B2">
              <w:rPr>
                <w:b w:val="0"/>
                <w:color w:val="000000"/>
                <w:sz w:val="18"/>
                <w:szCs w:val="18"/>
              </w:rPr>
              <w:t>Nella documentazione di gara sono specificati:</w:t>
            </w:r>
          </w:p>
        </w:tc>
        <w:tc>
          <w:tcPr>
            <w:tcW w:w="1417" w:type="dxa"/>
            <w:hideMark/>
          </w:tcPr>
          <w:p w14:paraId="6D61FB44"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62F159AF"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3F1F9915" w14:textId="77777777" w:rsidTr="006E4426">
        <w:trPr>
          <w:trHeight w:val="417"/>
        </w:trPr>
        <w:tc>
          <w:tcPr>
            <w:tcW w:w="1135" w:type="dxa"/>
            <w:hideMark/>
          </w:tcPr>
          <w:p w14:paraId="0E6ACD1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24B5A4E" w14:textId="77777777" w:rsidR="00DE296A" w:rsidRPr="008B10B2" w:rsidRDefault="00DE296A" w:rsidP="00B77EED">
            <w:pPr>
              <w:rPr>
                <w:b w:val="0"/>
                <w:color w:val="000000"/>
                <w:sz w:val="18"/>
                <w:szCs w:val="18"/>
              </w:rPr>
            </w:pPr>
            <w:r w:rsidRPr="008B10B2">
              <w:rPr>
                <w:rFonts w:eastAsia="Calibri"/>
                <w:b w:val="0"/>
                <w:color w:val="000000"/>
                <w:sz w:val="18"/>
                <w:szCs w:val="18"/>
              </w:rPr>
              <w:t>a)     descrizione esaustiva dell’oggetto del contratto/appalto?</w:t>
            </w:r>
          </w:p>
        </w:tc>
        <w:tc>
          <w:tcPr>
            <w:tcW w:w="1417" w:type="dxa"/>
            <w:hideMark/>
          </w:tcPr>
          <w:p w14:paraId="0FD41F7B"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14:paraId="57C86D8D" w14:textId="77777777" w:rsidR="00DE296A" w:rsidRPr="000E3396" w:rsidRDefault="00DE296A" w:rsidP="000E3396">
            <w:pPr>
              <w:rPr>
                <w:b w:val="0"/>
                <w:color w:val="808080" w:themeColor="background1" w:themeShade="80"/>
                <w:sz w:val="18"/>
                <w:szCs w:val="18"/>
              </w:rPr>
            </w:pPr>
          </w:p>
        </w:tc>
      </w:tr>
      <w:tr w:rsidR="00DE296A" w:rsidRPr="004C7996" w14:paraId="23F74A8D" w14:textId="77777777" w:rsidTr="006E4426">
        <w:trPr>
          <w:trHeight w:val="423"/>
        </w:trPr>
        <w:tc>
          <w:tcPr>
            <w:tcW w:w="1135" w:type="dxa"/>
            <w:hideMark/>
          </w:tcPr>
          <w:p w14:paraId="3A4092D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A4D541C" w14:textId="77777777" w:rsidR="00DE296A" w:rsidRPr="008B10B2" w:rsidRDefault="00DE296A" w:rsidP="00B77EED">
            <w:pPr>
              <w:rPr>
                <w:b w:val="0"/>
                <w:color w:val="000000"/>
                <w:sz w:val="18"/>
                <w:szCs w:val="18"/>
              </w:rPr>
            </w:pPr>
            <w:r w:rsidRPr="008B10B2">
              <w:rPr>
                <w:rFonts w:eastAsia="Calibri"/>
                <w:b w:val="0"/>
                <w:color w:val="000000"/>
                <w:sz w:val="18"/>
                <w:szCs w:val="18"/>
              </w:rPr>
              <w:t>b)     criteri di selezione degli operatori economici?</w:t>
            </w:r>
          </w:p>
        </w:tc>
        <w:tc>
          <w:tcPr>
            <w:tcW w:w="1417" w:type="dxa"/>
            <w:hideMark/>
          </w:tcPr>
          <w:p w14:paraId="63A09D7F"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14:paraId="23C6FD7C" w14:textId="77777777" w:rsidR="00DE296A" w:rsidRPr="000E3396" w:rsidRDefault="00DE296A" w:rsidP="000E3396">
            <w:pPr>
              <w:rPr>
                <w:b w:val="0"/>
                <w:color w:val="808080" w:themeColor="background1" w:themeShade="80"/>
                <w:sz w:val="18"/>
                <w:szCs w:val="18"/>
              </w:rPr>
            </w:pPr>
          </w:p>
        </w:tc>
      </w:tr>
      <w:tr w:rsidR="00DE296A" w:rsidRPr="004C7996" w14:paraId="561297D0" w14:textId="77777777" w:rsidTr="006E4426">
        <w:trPr>
          <w:trHeight w:val="415"/>
        </w:trPr>
        <w:tc>
          <w:tcPr>
            <w:tcW w:w="1135" w:type="dxa"/>
            <w:hideMark/>
          </w:tcPr>
          <w:p w14:paraId="60F3C828"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3528492" w14:textId="77777777" w:rsidR="00DE296A" w:rsidRPr="008B10B2" w:rsidRDefault="00DE296A" w:rsidP="00B77EED">
            <w:pPr>
              <w:rPr>
                <w:b w:val="0"/>
                <w:color w:val="000000"/>
                <w:sz w:val="18"/>
                <w:szCs w:val="18"/>
              </w:rPr>
            </w:pPr>
            <w:r w:rsidRPr="008B10B2">
              <w:rPr>
                <w:rFonts w:eastAsia="Calibri"/>
                <w:b w:val="0"/>
                <w:color w:val="000000"/>
                <w:sz w:val="18"/>
                <w:szCs w:val="18"/>
              </w:rPr>
              <w:t>c)      criteri di aggiudicazione?</w:t>
            </w:r>
          </w:p>
        </w:tc>
        <w:tc>
          <w:tcPr>
            <w:tcW w:w="1417" w:type="dxa"/>
            <w:hideMark/>
          </w:tcPr>
          <w:p w14:paraId="0FB486F2"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14:paraId="1BA9A458" w14:textId="77777777" w:rsidR="00DE296A" w:rsidRPr="000E3396" w:rsidRDefault="00DE296A" w:rsidP="000E3396">
            <w:pPr>
              <w:rPr>
                <w:b w:val="0"/>
                <w:color w:val="808080" w:themeColor="background1" w:themeShade="80"/>
                <w:sz w:val="18"/>
                <w:szCs w:val="18"/>
              </w:rPr>
            </w:pPr>
          </w:p>
        </w:tc>
      </w:tr>
      <w:tr w:rsidR="00DE296A" w:rsidRPr="004C7996" w14:paraId="6A392920" w14:textId="77777777" w:rsidTr="006E4426">
        <w:trPr>
          <w:trHeight w:val="420"/>
        </w:trPr>
        <w:tc>
          <w:tcPr>
            <w:tcW w:w="1135" w:type="dxa"/>
            <w:hideMark/>
          </w:tcPr>
          <w:p w14:paraId="2256EA38"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B643025" w14:textId="77777777" w:rsidR="00DE296A" w:rsidRPr="008B10B2" w:rsidRDefault="00DE296A" w:rsidP="00B77EED">
            <w:pPr>
              <w:rPr>
                <w:b w:val="0"/>
                <w:color w:val="000000"/>
                <w:sz w:val="18"/>
                <w:szCs w:val="18"/>
              </w:rPr>
            </w:pPr>
            <w:r w:rsidRPr="008B10B2">
              <w:rPr>
                <w:rFonts w:eastAsia="Calibri"/>
                <w:b w:val="0"/>
                <w:color w:val="000000"/>
                <w:sz w:val="18"/>
                <w:szCs w:val="18"/>
              </w:rPr>
              <w:t>d)     criteri di valutazione e la relativa ponderazione?</w:t>
            </w:r>
          </w:p>
        </w:tc>
        <w:tc>
          <w:tcPr>
            <w:tcW w:w="1417" w:type="dxa"/>
            <w:hideMark/>
          </w:tcPr>
          <w:p w14:paraId="4D97F86C"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14:paraId="5A22202C" w14:textId="77777777" w:rsidR="00DE296A" w:rsidRPr="000E3396" w:rsidRDefault="00DE296A" w:rsidP="000E3396">
            <w:pPr>
              <w:rPr>
                <w:b w:val="0"/>
                <w:color w:val="808080" w:themeColor="background1" w:themeShade="80"/>
                <w:sz w:val="18"/>
                <w:szCs w:val="18"/>
              </w:rPr>
            </w:pPr>
          </w:p>
        </w:tc>
      </w:tr>
      <w:tr w:rsidR="00DE296A" w:rsidRPr="004C7996" w14:paraId="41EDB13F" w14:textId="77777777" w:rsidTr="006E4426">
        <w:trPr>
          <w:trHeight w:val="1128"/>
        </w:trPr>
        <w:tc>
          <w:tcPr>
            <w:tcW w:w="1135" w:type="dxa"/>
            <w:hideMark/>
          </w:tcPr>
          <w:p w14:paraId="2DEB951B" w14:textId="77777777" w:rsidR="00DE296A" w:rsidRPr="008B10B2" w:rsidRDefault="00DE296A" w:rsidP="00B77EED">
            <w:pPr>
              <w:jc w:val="right"/>
              <w:rPr>
                <w:b w:val="0"/>
                <w:color w:val="000000"/>
                <w:sz w:val="18"/>
                <w:szCs w:val="18"/>
              </w:rPr>
            </w:pPr>
            <w:r w:rsidRPr="008B10B2">
              <w:rPr>
                <w:b w:val="0"/>
                <w:color w:val="000000"/>
                <w:sz w:val="18"/>
                <w:szCs w:val="18"/>
              </w:rPr>
              <w:t>6</w:t>
            </w:r>
          </w:p>
        </w:tc>
        <w:tc>
          <w:tcPr>
            <w:tcW w:w="4951" w:type="dxa"/>
            <w:gridSpan w:val="4"/>
            <w:hideMark/>
          </w:tcPr>
          <w:p w14:paraId="41C3F68A" w14:textId="77777777" w:rsidR="00DE296A" w:rsidRPr="008B10B2" w:rsidRDefault="00DE296A" w:rsidP="00B77EED">
            <w:pPr>
              <w:rPr>
                <w:b w:val="0"/>
                <w:color w:val="000000"/>
                <w:sz w:val="18"/>
                <w:szCs w:val="18"/>
              </w:rPr>
            </w:pPr>
            <w:r w:rsidRPr="008B10B2">
              <w:rPr>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 È stato utilizzato il criterio del minor prezzo secondo quanto disposto dall’art. 95 co.4 D.lgs. 50/2016, ?</w:t>
            </w:r>
          </w:p>
        </w:tc>
        <w:tc>
          <w:tcPr>
            <w:tcW w:w="1417" w:type="dxa"/>
            <w:hideMark/>
          </w:tcPr>
          <w:p w14:paraId="15D5DBC9"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485D64B8"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23A0044B" w14:textId="77777777" w:rsidTr="006E4426">
        <w:trPr>
          <w:trHeight w:val="444"/>
        </w:trPr>
        <w:tc>
          <w:tcPr>
            <w:tcW w:w="1135" w:type="dxa"/>
            <w:hideMark/>
          </w:tcPr>
          <w:p w14:paraId="56B5A5E3" w14:textId="77777777" w:rsidR="00DE296A" w:rsidRPr="008B10B2" w:rsidRDefault="00DE296A" w:rsidP="00B77EED">
            <w:pPr>
              <w:jc w:val="right"/>
              <w:rPr>
                <w:b w:val="0"/>
                <w:color w:val="000000"/>
                <w:sz w:val="18"/>
                <w:szCs w:val="18"/>
              </w:rPr>
            </w:pPr>
            <w:r w:rsidRPr="008B10B2">
              <w:rPr>
                <w:b w:val="0"/>
                <w:color w:val="000000"/>
                <w:sz w:val="18"/>
                <w:szCs w:val="18"/>
              </w:rPr>
              <w:t>7</w:t>
            </w:r>
          </w:p>
        </w:tc>
        <w:tc>
          <w:tcPr>
            <w:tcW w:w="4951" w:type="dxa"/>
            <w:gridSpan w:val="4"/>
            <w:hideMark/>
          </w:tcPr>
          <w:p w14:paraId="11A9D3CD" w14:textId="77777777" w:rsidR="00DE296A" w:rsidRPr="008B10B2" w:rsidRDefault="00DE296A" w:rsidP="00B77EED">
            <w:pPr>
              <w:rPr>
                <w:b w:val="0"/>
                <w:color w:val="000000"/>
                <w:sz w:val="18"/>
                <w:szCs w:val="18"/>
              </w:rPr>
            </w:pPr>
            <w:r w:rsidRPr="008B10B2">
              <w:rPr>
                <w:b w:val="0"/>
                <w:color w:val="000000"/>
                <w:sz w:val="18"/>
                <w:szCs w:val="18"/>
              </w:rPr>
              <w:t>I criteri di selezione sono correlati e proporzionali all’oggetto del contratto/appalto?</w:t>
            </w:r>
          </w:p>
        </w:tc>
        <w:tc>
          <w:tcPr>
            <w:tcW w:w="1417" w:type="dxa"/>
            <w:hideMark/>
          </w:tcPr>
          <w:p w14:paraId="3B2F2D40"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1BE7B88F"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0AA3D05A" w14:textId="77777777" w:rsidTr="006E4426">
        <w:trPr>
          <w:trHeight w:val="443"/>
        </w:trPr>
        <w:tc>
          <w:tcPr>
            <w:tcW w:w="1135" w:type="dxa"/>
            <w:hideMark/>
          </w:tcPr>
          <w:p w14:paraId="4CD16984" w14:textId="77777777" w:rsidR="00DE296A" w:rsidRPr="008B10B2" w:rsidRDefault="00DE296A" w:rsidP="00B77EED">
            <w:pPr>
              <w:jc w:val="right"/>
              <w:rPr>
                <w:b w:val="0"/>
                <w:color w:val="000000"/>
                <w:sz w:val="18"/>
                <w:szCs w:val="18"/>
              </w:rPr>
            </w:pPr>
            <w:r w:rsidRPr="008B10B2">
              <w:rPr>
                <w:b w:val="0"/>
                <w:color w:val="000000"/>
                <w:sz w:val="18"/>
                <w:szCs w:val="18"/>
              </w:rPr>
              <w:t>8</w:t>
            </w:r>
          </w:p>
        </w:tc>
        <w:tc>
          <w:tcPr>
            <w:tcW w:w="4951" w:type="dxa"/>
            <w:gridSpan w:val="4"/>
            <w:hideMark/>
          </w:tcPr>
          <w:p w14:paraId="18C9D69B" w14:textId="77777777" w:rsidR="00DE296A" w:rsidRPr="008B10B2" w:rsidRDefault="00DE296A" w:rsidP="00B77EED">
            <w:pPr>
              <w:rPr>
                <w:b w:val="0"/>
                <w:color w:val="000000"/>
                <w:sz w:val="18"/>
                <w:szCs w:val="18"/>
              </w:rPr>
            </w:pPr>
            <w:r>
              <w:rPr>
                <w:b w:val="0"/>
                <w:color w:val="000000"/>
                <w:sz w:val="18"/>
                <w:szCs w:val="18"/>
              </w:rPr>
              <w:t>I criteri di selezione riguar</w:t>
            </w:r>
            <w:r w:rsidRPr="008B10B2">
              <w:rPr>
                <w:b w:val="0"/>
                <w:color w:val="000000"/>
                <w:sz w:val="18"/>
                <w:szCs w:val="18"/>
              </w:rPr>
              <w:t xml:space="preserve">dano esclusivamente: </w:t>
            </w:r>
          </w:p>
        </w:tc>
        <w:tc>
          <w:tcPr>
            <w:tcW w:w="1417" w:type="dxa"/>
            <w:hideMark/>
          </w:tcPr>
          <w:p w14:paraId="123AB02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7083C830" w14:textId="77777777" w:rsidR="00DE296A" w:rsidRPr="000E3396" w:rsidRDefault="00DE296A" w:rsidP="000E3396">
            <w:pPr>
              <w:spacing w:after="24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117150CE" w14:textId="77777777" w:rsidTr="006E4426">
        <w:trPr>
          <w:trHeight w:val="421"/>
        </w:trPr>
        <w:tc>
          <w:tcPr>
            <w:tcW w:w="1135" w:type="dxa"/>
            <w:hideMark/>
          </w:tcPr>
          <w:p w14:paraId="497CCA5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36C1811" w14:textId="77777777" w:rsidR="00DE296A" w:rsidRPr="008B10B2" w:rsidRDefault="00DE296A" w:rsidP="00B77EED">
            <w:pPr>
              <w:rPr>
                <w:b w:val="0"/>
                <w:color w:val="000000"/>
                <w:sz w:val="18"/>
                <w:szCs w:val="18"/>
              </w:rPr>
            </w:pPr>
            <w:r w:rsidRPr="008B10B2">
              <w:rPr>
                <w:b w:val="0"/>
                <w:color w:val="000000"/>
                <w:sz w:val="18"/>
                <w:szCs w:val="18"/>
              </w:rPr>
              <w:t xml:space="preserve">a) i requisiti di idoneità professionale; </w:t>
            </w:r>
          </w:p>
        </w:tc>
        <w:tc>
          <w:tcPr>
            <w:tcW w:w="1417" w:type="dxa"/>
            <w:hideMark/>
          </w:tcPr>
          <w:p w14:paraId="74E42C8C"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708DF808" w14:textId="77777777" w:rsidR="00DE296A" w:rsidRPr="000E3396" w:rsidRDefault="00DE296A" w:rsidP="000E3396">
            <w:pPr>
              <w:rPr>
                <w:b w:val="0"/>
                <w:color w:val="808080" w:themeColor="background1" w:themeShade="80"/>
                <w:sz w:val="18"/>
                <w:szCs w:val="18"/>
              </w:rPr>
            </w:pPr>
          </w:p>
        </w:tc>
      </w:tr>
      <w:tr w:rsidR="00DE296A" w:rsidRPr="004C7996" w14:paraId="646EA20E" w14:textId="77777777" w:rsidTr="006E4426">
        <w:trPr>
          <w:trHeight w:val="272"/>
        </w:trPr>
        <w:tc>
          <w:tcPr>
            <w:tcW w:w="1135" w:type="dxa"/>
            <w:hideMark/>
          </w:tcPr>
          <w:p w14:paraId="4335B91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F0A816A" w14:textId="77777777" w:rsidR="00DE296A" w:rsidRPr="008B10B2" w:rsidRDefault="00DE296A" w:rsidP="00B77EED">
            <w:pPr>
              <w:rPr>
                <w:b w:val="0"/>
                <w:color w:val="000000"/>
                <w:sz w:val="18"/>
                <w:szCs w:val="18"/>
              </w:rPr>
            </w:pPr>
            <w:r w:rsidRPr="008B10B2">
              <w:rPr>
                <w:b w:val="0"/>
                <w:color w:val="000000"/>
                <w:sz w:val="18"/>
                <w:szCs w:val="18"/>
              </w:rPr>
              <w:t xml:space="preserve">b) la capacità economica e finanziaria; </w:t>
            </w:r>
          </w:p>
        </w:tc>
        <w:tc>
          <w:tcPr>
            <w:tcW w:w="1417" w:type="dxa"/>
            <w:hideMark/>
          </w:tcPr>
          <w:p w14:paraId="5113CC7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7F9724E0" w14:textId="77777777" w:rsidR="00DE296A" w:rsidRPr="000E3396" w:rsidRDefault="00DE296A" w:rsidP="000E3396">
            <w:pPr>
              <w:rPr>
                <w:b w:val="0"/>
                <w:color w:val="808080" w:themeColor="background1" w:themeShade="80"/>
                <w:sz w:val="18"/>
                <w:szCs w:val="18"/>
              </w:rPr>
            </w:pPr>
          </w:p>
        </w:tc>
      </w:tr>
      <w:tr w:rsidR="00DE296A" w:rsidRPr="004C7996" w14:paraId="70A81EB6" w14:textId="77777777" w:rsidTr="006E4426">
        <w:trPr>
          <w:trHeight w:val="1128"/>
        </w:trPr>
        <w:tc>
          <w:tcPr>
            <w:tcW w:w="1135" w:type="dxa"/>
            <w:hideMark/>
          </w:tcPr>
          <w:p w14:paraId="034BD68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F716138" w14:textId="77777777" w:rsidR="00DE296A" w:rsidRPr="008B10B2" w:rsidRDefault="00DE296A" w:rsidP="00B77EED">
            <w:pPr>
              <w:rPr>
                <w:b w:val="0"/>
                <w:color w:val="000000"/>
                <w:sz w:val="18"/>
                <w:szCs w:val="18"/>
              </w:rPr>
            </w:pPr>
            <w:r w:rsidRPr="008B10B2">
              <w:rPr>
                <w:b w:val="0"/>
                <w:color w:val="000000"/>
                <w:sz w:val="18"/>
                <w:szCs w:val="18"/>
              </w:rPr>
              <w:t>c) le capacità tecniche e professionali</w:t>
            </w:r>
          </w:p>
        </w:tc>
        <w:tc>
          <w:tcPr>
            <w:tcW w:w="1417" w:type="dxa"/>
            <w:hideMark/>
          </w:tcPr>
          <w:p w14:paraId="0BAB5DF7"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48409530" w14:textId="77777777" w:rsidR="00DE296A" w:rsidRPr="000E3396" w:rsidRDefault="00DE296A" w:rsidP="000E3396">
            <w:pPr>
              <w:rPr>
                <w:b w:val="0"/>
                <w:color w:val="808080" w:themeColor="background1" w:themeShade="80"/>
                <w:sz w:val="18"/>
                <w:szCs w:val="18"/>
              </w:rPr>
            </w:pPr>
          </w:p>
        </w:tc>
      </w:tr>
      <w:tr w:rsidR="00DE296A" w:rsidRPr="004C7996" w14:paraId="0A1882C4" w14:textId="77777777" w:rsidTr="006E4426">
        <w:trPr>
          <w:trHeight w:val="872"/>
        </w:trPr>
        <w:tc>
          <w:tcPr>
            <w:tcW w:w="1135" w:type="dxa"/>
            <w:hideMark/>
          </w:tcPr>
          <w:p w14:paraId="7CAF28DF" w14:textId="77777777" w:rsidR="00DE296A" w:rsidRPr="008B10B2" w:rsidRDefault="00DE296A" w:rsidP="00B77EED">
            <w:pPr>
              <w:jc w:val="right"/>
              <w:rPr>
                <w:b w:val="0"/>
                <w:color w:val="000000"/>
                <w:sz w:val="18"/>
                <w:szCs w:val="18"/>
              </w:rPr>
            </w:pPr>
            <w:r w:rsidRPr="008B10B2">
              <w:rPr>
                <w:b w:val="0"/>
                <w:color w:val="000000"/>
                <w:sz w:val="18"/>
                <w:szCs w:val="18"/>
              </w:rPr>
              <w:t>9</w:t>
            </w:r>
          </w:p>
        </w:tc>
        <w:tc>
          <w:tcPr>
            <w:tcW w:w="4951" w:type="dxa"/>
            <w:gridSpan w:val="4"/>
            <w:hideMark/>
          </w:tcPr>
          <w:p w14:paraId="66BFDD7C" w14:textId="77777777" w:rsidR="00DE296A" w:rsidRPr="008B10B2" w:rsidRDefault="00DE296A" w:rsidP="00B77EED">
            <w:pPr>
              <w:rPr>
                <w:b w:val="0"/>
                <w:color w:val="000000"/>
                <w:sz w:val="18"/>
                <w:szCs w:val="18"/>
              </w:rPr>
            </w:pPr>
            <w:r w:rsidRPr="008B10B2">
              <w:rPr>
                <w:b w:val="0"/>
                <w:color w:val="000000"/>
                <w:sz w:val="18"/>
                <w:szCs w:val="18"/>
              </w:rPr>
              <w:t>Le specifiche tecniche consentono pari accesso agli offerenti e non comportano la creazione di ostacoli ingiustificati all'apertura degli appalti pubblici alla concorrenza?</w:t>
            </w:r>
          </w:p>
        </w:tc>
        <w:tc>
          <w:tcPr>
            <w:tcW w:w="1417" w:type="dxa"/>
            <w:hideMark/>
          </w:tcPr>
          <w:p w14:paraId="69A0BC3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66209A2"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6AEB7D91" w14:textId="77777777" w:rsidTr="006E4426">
        <w:trPr>
          <w:trHeight w:val="447"/>
        </w:trPr>
        <w:tc>
          <w:tcPr>
            <w:tcW w:w="1135" w:type="dxa"/>
            <w:hideMark/>
          </w:tcPr>
          <w:p w14:paraId="695D56CB" w14:textId="77777777" w:rsidR="00DE296A" w:rsidRPr="008B10B2" w:rsidRDefault="00DE296A" w:rsidP="00B77EED">
            <w:pPr>
              <w:jc w:val="right"/>
              <w:rPr>
                <w:b w:val="0"/>
                <w:color w:val="000000"/>
                <w:sz w:val="18"/>
                <w:szCs w:val="18"/>
              </w:rPr>
            </w:pPr>
            <w:r w:rsidRPr="008B10B2">
              <w:rPr>
                <w:b w:val="0"/>
                <w:color w:val="000000"/>
                <w:sz w:val="18"/>
                <w:szCs w:val="18"/>
              </w:rPr>
              <w:t>10</w:t>
            </w:r>
          </w:p>
        </w:tc>
        <w:tc>
          <w:tcPr>
            <w:tcW w:w="4951" w:type="dxa"/>
            <w:gridSpan w:val="4"/>
            <w:hideMark/>
          </w:tcPr>
          <w:p w14:paraId="3CD78F6D" w14:textId="77777777" w:rsidR="00DE296A" w:rsidRPr="008B10B2" w:rsidRDefault="00DE296A" w:rsidP="00B77EED">
            <w:pPr>
              <w:rPr>
                <w:b w:val="0"/>
                <w:color w:val="000000"/>
                <w:sz w:val="18"/>
                <w:szCs w:val="18"/>
              </w:rPr>
            </w:pPr>
            <w:r w:rsidRPr="008B10B2">
              <w:rPr>
                <w:b w:val="0"/>
                <w:color w:val="000000"/>
                <w:sz w:val="18"/>
                <w:szCs w:val="18"/>
              </w:rPr>
              <w:t>Nella documentazione di gara (bando/lettera d’invito) è prevista:</w:t>
            </w:r>
          </w:p>
        </w:tc>
        <w:tc>
          <w:tcPr>
            <w:tcW w:w="1417" w:type="dxa"/>
            <w:hideMark/>
          </w:tcPr>
          <w:p w14:paraId="34A60EB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618FF65F"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7E633A04" w14:textId="77777777" w:rsidTr="006E4426">
        <w:trPr>
          <w:trHeight w:val="411"/>
        </w:trPr>
        <w:tc>
          <w:tcPr>
            <w:tcW w:w="1135" w:type="dxa"/>
            <w:hideMark/>
          </w:tcPr>
          <w:p w14:paraId="673D027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2A943A2B" w14:textId="77777777" w:rsidR="00DE296A" w:rsidRPr="008B10B2" w:rsidRDefault="00DE296A" w:rsidP="00B77EED">
            <w:pPr>
              <w:rPr>
                <w:b w:val="0"/>
                <w:color w:val="000000"/>
                <w:sz w:val="18"/>
                <w:szCs w:val="18"/>
              </w:rPr>
            </w:pPr>
            <w:r w:rsidRPr="008B10B2">
              <w:rPr>
                <w:b w:val="0"/>
                <w:color w:val="000000"/>
                <w:sz w:val="18"/>
                <w:szCs w:val="18"/>
              </w:rPr>
              <w:t>a)      la possibilità di varianti?</w:t>
            </w:r>
          </w:p>
        </w:tc>
        <w:tc>
          <w:tcPr>
            <w:tcW w:w="1417" w:type="dxa"/>
            <w:hideMark/>
          </w:tcPr>
          <w:p w14:paraId="13883A2C"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14:paraId="6C2C6673" w14:textId="77777777" w:rsidR="00DE296A" w:rsidRPr="000E3396" w:rsidRDefault="00DE296A" w:rsidP="000E3396">
            <w:pPr>
              <w:rPr>
                <w:b w:val="0"/>
                <w:color w:val="808080" w:themeColor="background1" w:themeShade="80"/>
                <w:sz w:val="18"/>
                <w:szCs w:val="18"/>
              </w:rPr>
            </w:pPr>
          </w:p>
        </w:tc>
      </w:tr>
      <w:tr w:rsidR="00DE296A" w:rsidRPr="004C7996" w14:paraId="20AE1A3F" w14:textId="77777777" w:rsidTr="006E4426">
        <w:trPr>
          <w:trHeight w:val="416"/>
        </w:trPr>
        <w:tc>
          <w:tcPr>
            <w:tcW w:w="1135" w:type="dxa"/>
            <w:hideMark/>
          </w:tcPr>
          <w:p w14:paraId="3FB5AF8D"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81C970E" w14:textId="77777777" w:rsidR="00DE296A" w:rsidRPr="008B10B2" w:rsidRDefault="00DE296A" w:rsidP="00B77EED">
            <w:pPr>
              <w:rPr>
                <w:b w:val="0"/>
                <w:color w:val="000000"/>
                <w:sz w:val="18"/>
                <w:szCs w:val="18"/>
              </w:rPr>
            </w:pPr>
            <w:r w:rsidRPr="008B10B2">
              <w:rPr>
                <w:b w:val="0"/>
                <w:color w:val="000000"/>
                <w:sz w:val="18"/>
                <w:szCs w:val="18"/>
              </w:rPr>
              <w:t xml:space="preserve">b)      la possibilità di subappalto? </w:t>
            </w:r>
          </w:p>
        </w:tc>
        <w:tc>
          <w:tcPr>
            <w:tcW w:w="1417" w:type="dxa"/>
            <w:hideMark/>
          </w:tcPr>
          <w:p w14:paraId="3BDBBDF7"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14:paraId="78138A50" w14:textId="77777777" w:rsidR="00DE296A" w:rsidRPr="000E3396" w:rsidRDefault="00DE296A" w:rsidP="000E3396">
            <w:pPr>
              <w:rPr>
                <w:b w:val="0"/>
                <w:color w:val="808080" w:themeColor="background1" w:themeShade="80"/>
                <w:sz w:val="18"/>
                <w:szCs w:val="18"/>
              </w:rPr>
            </w:pPr>
          </w:p>
        </w:tc>
      </w:tr>
      <w:tr w:rsidR="00DE296A" w:rsidRPr="004C7996" w14:paraId="75AB5E50" w14:textId="77777777" w:rsidTr="006E4426">
        <w:trPr>
          <w:trHeight w:val="703"/>
        </w:trPr>
        <w:tc>
          <w:tcPr>
            <w:tcW w:w="1135" w:type="dxa"/>
            <w:hideMark/>
          </w:tcPr>
          <w:p w14:paraId="0E210B8A" w14:textId="77777777" w:rsidR="00DE296A" w:rsidRPr="008B10B2" w:rsidRDefault="00DE296A" w:rsidP="00B77EED">
            <w:pPr>
              <w:jc w:val="right"/>
              <w:rPr>
                <w:b w:val="0"/>
                <w:color w:val="000000"/>
                <w:sz w:val="18"/>
                <w:szCs w:val="18"/>
              </w:rPr>
            </w:pPr>
            <w:bookmarkStart w:id="0" w:name="_GoBack"/>
            <w:bookmarkEnd w:id="0"/>
            <w:r w:rsidRPr="008B10B2">
              <w:rPr>
                <w:b w:val="0"/>
                <w:color w:val="000000"/>
                <w:sz w:val="18"/>
                <w:szCs w:val="18"/>
              </w:rPr>
              <w:t>11</w:t>
            </w:r>
          </w:p>
        </w:tc>
        <w:tc>
          <w:tcPr>
            <w:tcW w:w="4951" w:type="dxa"/>
            <w:gridSpan w:val="4"/>
            <w:hideMark/>
          </w:tcPr>
          <w:p w14:paraId="24C47823" w14:textId="77777777" w:rsidR="00DE296A" w:rsidRPr="008B10B2" w:rsidRDefault="00DE296A" w:rsidP="00B77EED">
            <w:pPr>
              <w:rPr>
                <w:b w:val="0"/>
                <w:color w:val="000000"/>
                <w:sz w:val="18"/>
                <w:szCs w:val="18"/>
              </w:rPr>
            </w:pPr>
            <w:r w:rsidRPr="008B10B2">
              <w:rPr>
                <w:b w:val="0"/>
                <w:color w:val="000000"/>
                <w:sz w:val="18"/>
                <w:szCs w:val="18"/>
              </w:rPr>
              <w:t>Nella documentazione di gara sono stati rispettati i termini per la ricezione delle offerte/ domande di partecipazione di cui all’art. 36, comma 9 del D.lgs. 50/2016?</w:t>
            </w:r>
          </w:p>
        </w:tc>
        <w:tc>
          <w:tcPr>
            <w:tcW w:w="1417" w:type="dxa"/>
            <w:hideMark/>
          </w:tcPr>
          <w:p w14:paraId="2041A9BD"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12197508"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1E895342" w14:textId="77777777" w:rsidTr="006E4426">
        <w:trPr>
          <w:trHeight w:val="573"/>
        </w:trPr>
        <w:tc>
          <w:tcPr>
            <w:tcW w:w="1135" w:type="dxa"/>
            <w:hideMark/>
          </w:tcPr>
          <w:p w14:paraId="4A4E1BEC" w14:textId="77777777" w:rsidR="00DE296A" w:rsidRPr="008B10B2" w:rsidRDefault="00DE296A" w:rsidP="00B77EED">
            <w:pPr>
              <w:jc w:val="right"/>
              <w:rPr>
                <w:b w:val="0"/>
                <w:color w:val="000000"/>
                <w:sz w:val="18"/>
                <w:szCs w:val="18"/>
              </w:rPr>
            </w:pPr>
            <w:r w:rsidRPr="008B10B2">
              <w:rPr>
                <w:b w:val="0"/>
                <w:color w:val="000000"/>
                <w:sz w:val="18"/>
                <w:szCs w:val="18"/>
              </w:rPr>
              <w:t>12</w:t>
            </w:r>
          </w:p>
        </w:tc>
        <w:tc>
          <w:tcPr>
            <w:tcW w:w="4951" w:type="dxa"/>
            <w:gridSpan w:val="4"/>
            <w:hideMark/>
          </w:tcPr>
          <w:p w14:paraId="31920620" w14:textId="77777777" w:rsidR="00DE296A" w:rsidRPr="008B10B2" w:rsidRDefault="00DE296A" w:rsidP="00B77EED">
            <w:pPr>
              <w:rPr>
                <w:b w:val="0"/>
                <w:color w:val="000000"/>
                <w:sz w:val="18"/>
                <w:szCs w:val="18"/>
              </w:rPr>
            </w:pPr>
            <w:r w:rsidRPr="008B10B2">
              <w:rPr>
                <w:b w:val="0"/>
                <w:color w:val="000000"/>
                <w:sz w:val="18"/>
                <w:szCs w:val="18"/>
              </w:rPr>
              <w:t>Sono stati invitati simultaneamente e per iscritto i candidati ai sensi art. 75 D.lgs 50/2016?</w:t>
            </w:r>
          </w:p>
        </w:tc>
        <w:tc>
          <w:tcPr>
            <w:tcW w:w="1417" w:type="dxa"/>
            <w:hideMark/>
          </w:tcPr>
          <w:p w14:paraId="4A01C7DA"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415CC1F3" w14:textId="77777777"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545A8C16" w14:textId="77777777" w:rsidTr="006E4426">
        <w:trPr>
          <w:trHeight w:val="726"/>
        </w:trPr>
        <w:tc>
          <w:tcPr>
            <w:tcW w:w="1135" w:type="dxa"/>
            <w:hideMark/>
          </w:tcPr>
          <w:p w14:paraId="154BC580" w14:textId="77777777" w:rsidR="00DE296A" w:rsidRPr="008B10B2" w:rsidRDefault="00DE296A" w:rsidP="00B77EED">
            <w:pPr>
              <w:jc w:val="right"/>
              <w:rPr>
                <w:b w:val="0"/>
                <w:color w:val="000000"/>
                <w:sz w:val="18"/>
                <w:szCs w:val="18"/>
              </w:rPr>
            </w:pPr>
            <w:r w:rsidRPr="008B10B2">
              <w:rPr>
                <w:b w:val="0"/>
                <w:color w:val="000000"/>
                <w:sz w:val="18"/>
                <w:szCs w:val="18"/>
              </w:rPr>
              <w:t>13</w:t>
            </w:r>
          </w:p>
        </w:tc>
        <w:tc>
          <w:tcPr>
            <w:tcW w:w="4951" w:type="dxa"/>
            <w:gridSpan w:val="4"/>
            <w:hideMark/>
          </w:tcPr>
          <w:p w14:paraId="16E46DA9" w14:textId="77777777" w:rsidR="00DE296A" w:rsidRPr="008B10B2" w:rsidRDefault="00DE296A" w:rsidP="00B77EED">
            <w:pPr>
              <w:rPr>
                <w:b w:val="0"/>
                <w:color w:val="000000"/>
                <w:sz w:val="18"/>
                <w:szCs w:val="18"/>
              </w:rPr>
            </w:pPr>
            <w:r w:rsidRPr="008B10B2">
              <w:rPr>
                <w:b w:val="0"/>
                <w:color w:val="000000"/>
                <w:sz w:val="18"/>
                <w:szCs w:val="18"/>
              </w:rPr>
              <w:t>In caso di Aste Elettroniche, sono state rispettate l</w:t>
            </w:r>
            <w:r>
              <w:rPr>
                <w:b w:val="0"/>
                <w:color w:val="000000"/>
                <w:sz w:val="18"/>
                <w:szCs w:val="18"/>
              </w:rPr>
              <w:t>e seguenti previsioni normative</w:t>
            </w:r>
            <w:r w:rsidRPr="008B10B2">
              <w:rPr>
                <w:b w:val="0"/>
                <w:color w:val="000000"/>
                <w:sz w:val="18"/>
                <w:szCs w:val="18"/>
              </w:rPr>
              <w:t>:</w:t>
            </w:r>
          </w:p>
        </w:tc>
        <w:tc>
          <w:tcPr>
            <w:tcW w:w="1417" w:type="dxa"/>
            <w:hideMark/>
          </w:tcPr>
          <w:p w14:paraId="544F9BAC"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0D1406EE"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 di gara/invito</w:t>
            </w:r>
            <w:r w:rsidRPr="000E3396">
              <w:rPr>
                <w:rFonts w:eastAsia="Symbol"/>
                <w:b w:val="0"/>
                <w:color w:val="808080" w:themeColor="background1" w:themeShade="80"/>
                <w:sz w:val="18"/>
                <w:szCs w:val="18"/>
              </w:rPr>
              <w:br/>
              <w:t>·  atti della procedura</w:t>
            </w:r>
          </w:p>
        </w:tc>
      </w:tr>
      <w:tr w:rsidR="00DE296A" w:rsidRPr="004C7996" w14:paraId="11E04802" w14:textId="77777777" w:rsidTr="006E4426">
        <w:trPr>
          <w:trHeight w:val="553"/>
        </w:trPr>
        <w:tc>
          <w:tcPr>
            <w:tcW w:w="1135" w:type="dxa"/>
            <w:hideMark/>
          </w:tcPr>
          <w:p w14:paraId="30BD079A"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ED97017" w14:textId="77777777" w:rsidR="00DE296A" w:rsidRPr="008B10B2" w:rsidRDefault="00DE296A" w:rsidP="00B77EED">
            <w:pPr>
              <w:rPr>
                <w:b w:val="0"/>
                <w:color w:val="000000"/>
                <w:sz w:val="18"/>
                <w:szCs w:val="18"/>
              </w:rPr>
            </w:pPr>
            <w:r w:rsidRPr="008B10B2">
              <w:rPr>
                <w:b w:val="0"/>
                <w:color w:val="000000"/>
                <w:sz w:val="18"/>
                <w:szCs w:val="18"/>
              </w:rPr>
              <w:t>a)    indicazione nel bando di gara/invito a presentare interesse del ricorso a tale modalità per l’aggiudicazione dell’appalto;</w:t>
            </w:r>
          </w:p>
        </w:tc>
        <w:tc>
          <w:tcPr>
            <w:tcW w:w="1417" w:type="dxa"/>
            <w:hideMark/>
          </w:tcPr>
          <w:p w14:paraId="56AE17B1"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6FCFCC5F" w14:textId="77777777" w:rsidR="00DE296A" w:rsidRPr="008B10B2" w:rsidRDefault="00DE296A" w:rsidP="00B77EED">
            <w:pPr>
              <w:rPr>
                <w:b w:val="0"/>
                <w:color w:val="000000"/>
                <w:sz w:val="18"/>
                <w:szCs w:val="18"/>
              </w:rPr>
            </w:pPr>
          </w:p>
        </w:tc>
      </w:tr>
      <w:tr w:rsidR="00DE296A" w:rsidRPr="004C7996" w14:paraId="5D823249" w14:textId="77777777" w:rsidTr="006E4426">
        <w:trPr>
          <w:trHeight w:val="986"/>
        </w:trPr>
        <w:tc>
          <w:tcPr>
            <w:tcW w:w="1135" w:type="dxa"/>
            <w:hideMark/>
          </w:tcPr>
          <w:p w14:paraId="643732FD"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4AC11F1" w14:textId="77777777" w:rsidR="00DE296A" w:rsidRPr="008B10B2" w:rsidRDefault="00DE296A" w:rsidP="00B77EED">
            <w:pPr>
              <w:rPr>
                <w:b w:val="0"/>
                <w:color w:val="000000"/>
                <w:sz w:val="18"/>
                <w:szCs w:val="18"/>
              </w:rPr>
            </w:pPr>
            <w:r w:rsidRPr="008B10B2">
              <w:rPr>
                <w:b w:val="0"/>
                <w:color w:val="000000"/>
                <w:sz w:val="18"/>
                <w:szCs w:val="18"/>
              </w:rPr>
              <w:t>b)    prima di procedere all’asta elettronica, effettuazione di una prima valutazione completa delle offerte pervenute con le modalità stabilite nel bando di gara e in conformità al criterio di aggiudicazione prescelto e alla relativa ponderazione;</w:t>
            </w:r>
          </w:p>
        </w:tc>
        <w:tc>
          <w:tcPr>
            <w:tcW w:w="1417" w:type="dxa"/>
            <w:hideMark/>
          </w:tcPr>
          <w:p w14:paraId="483911F5"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5072C1D0" w14:textId="77777777" w:rsidR="00DE296A" w:rsidRPr="008B10B2" w:rsidRDefault="00DE296A" w:rsidP="00B77EED">
            <w:pPr>
              <w:rPr>
                <w:b w:val="0"/>
                <w:color w:val="000000"/>
                <w:sz w:val="18"/>
                <w:szCs w:val="18"/>
              </w:rPr>
            </w:pPr>
          </w:p>
        </w:tc>
      </w:tr>
      <w:tr w:rsidR="00DE296A" w:rsidRPr="004C7996" w14:paraId="7DCADA86" w14:textId="77777777" w:rsidTr="006E4426">
        <w:trPr>
          <w:trHeight w:val="1128"/>
        </w:trPr>
        <w:tc>
          <w:tcPr>
            <w:tcW w:w="1135" w:type="dxa"/>
            <w:hideMark/>
          </w:tcPr>
          <w:p w14:paraId="66CFFFA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4904B91" w14:textId="77777777" w:rsidR="00DE296A" w:rsidRPr="008B10B2" w:rsidRDefault="00DE296A" w:rsidP="00B77EED">
            <w:pPr>
              <w:rPr>
                <w:b w:val="0"/>
                <w:color w:val="000000"/>
                <w:sz w:val="18"/>
                <w:szCs w:val="18"/>
              </w:rPr>
            </w:pPr>
            <w:r w:rsidRPr="008B10B2">
              <w:rPr>
                <w:b w:val="0"/>
                <w:color w:val="000000"/>
                <w:sz w:val="18"/>
                <w:szCs w:val="18"/>
              </w:rPr>
              <w:t>c)     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presentati) L’asta el</w:t>
            </w:r>
            <w:r>
              <w:rPr>
                <w:b w:val="0"/>
                <w:color w:val="000000"/>
                <w:sz w:val="18"/>
                <w:szCs w:val="18"/>
              </w:rPr>
              <w:t>ettronica può svolgersi in più</w:t>
            </w:r>
            <w:r w:rsidRPr="008B10B2">
              <w:rPr>
                <w:b w:val="0"/>
                <w:color w:val="000000"/>
                <w:sz w:val="18"/>
                <w:szCs w:val="18"/>
              </w:rPr>
              <w:t xml:space="preserve"> fasi successive e non può aver inizio prima di due giorni lavorativi a decorrere dalla data di invio degli inviti;</w:t>
            </w:r>
          </w:p>
        </w:tc>
        <w:tc>
          <w:tcPr>
            <w:tcW w:w="1417" w:type="dxa"/>
            <w:hideMark/>
          </w:tcPr>
          <w:p w14:paraId="3EAFCA99"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14:paraId="78FC3003" w14:textId="77777777" w:rsidR="00DE296A" w:rsidRPr="008B10B2" w:rsidRDefault="00DE296A" w:rsidP="00B77EED">
            <w:pPr>
              <w:rPr>
                <w:b w:val="0"/>
                <w:color w:val="000000"/>
                <w:sz w:val="18"/>
                <w:szCs w:val="18"/>
              </w:rPr>
            </w:pPr>
          </w:p>
        </w:tc>
      </w:tr>
      <w:tr w:rsidR="00DE296A" w:rsidRPr="004C7996" w14:paraId="52E6E054" w14:textId="77777777" w:rsidTr="006E4426">
        <w:trPr>
          <w:trHeight w:val="726"/>
        </w:trPr>
        <w:tc>
          <w:tcPr>
            <w:tcW w:w="1135" w:type="dxa"/>
            <w:hideMark/>
          </w:tcPr>
          <w:p w14:paraId="6A2E3532" w14:textId="77777777" w:rsidR="00DE296A" w:rsidRPr="008B10B2" w:rsidRDefault="00DE296A" w:rsidP="00B77EED">
            <w:pPr>
              <w:jc w:val="right"/>
              <w:rPr>
                <w:b w:val="0"/>
                <w:color w:val="000000"/>
                <w:sz w:val="18"/>
                <w:szCs w:val="18"/>
              </w:rPr>
            </w:pPr>
            <w:r w:rsidRPr="008B10B2">
              <w:rPr>
                <w:b w:val="0"/>
                <w:color w:val="000000"/>
                <w:sz w:val="18"/>
                <w:szCs w:val="18"/>
              </w:rPr>
              <w:t>14</w:t>
            </w:r>
          </w:p>
        </w:tc>
        <w:tc>
          <w:tcPr>
            <w:tcW w:w="4951" w:type="dxa"/>
            <w:gridSpan w:val="4"/>
            <w:hideMark/>
          </w:tcPr>
          <w:p w14:paraId="09BBBC5F" w14:textId="77777777" w:rsidR="00DE296A" w:rsidRPr="008B10B2" w:rsidRDefault="00DE296A" w:rsidP="00B77EED">
            <w:pPr>
              <w:rPr>
                <w:b w:val="0"/>
                <w:color w:val="000000"/>
                <w:sz w:val="18"/>
                <w:szCs w:val="18"/>
              </w:rPr>
            </w:pPr>
            <w:r w:rsidRPr="008B10B2">
              <w:rPr>
                <w:b w:val="0"/>
                <w:color w:val="000000"/>
                <w:sz w:val="18"/>
                <w:szCs w:val="18"/>
              </w:rPr>
              <w:t xml:space="preserve">Nel caso in cui la procedura adottata sia </w:t>
            </w:r>
            <w:r w:rsidRPr="008B10B2">
              <w:rPr>
                <w:b w:val="0"/>
                <w:bCs/>
                <w:color w:val="000000"/>
                <w:sz w:val="18"/>
                <w:szCs w:val="18"/>
              </w:rPr>
              <w:t>quella sistema dinamico di acquisizione</w:t>
            </w:r>
            <w:r w:rsidRPr="008B10B2">
              <w:rPr>
                <w:b w:val="0"/>
                <w:color w:val="000000"/>
                <w:sz w:val="18"/>
                <w:szCs w:val="18"/>
              </w:rPr>
              <w:t xml:space="preserve"> (art. 55 d.lgs. 50/2016):</w:t>
            </w:r>
          </w:p>
        </w:tc>
        <w:tc>
          <w:tcPr>
            <w:tcW w:w="1417" w:type="dxa"/>
            <w:hideMark/>
          </w:tcPr>
          <w:p w14:paraId="02364FFF"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14:paraId="78A7A80D" w14:textId="77777777" w:rsidR="00DE296A" w:rsidRPr="008B10B2" w:rsidRDefault="00DE296A" w:rsidP="000E3396">
            <w:pPr>
              <w:rPr>
                <w:b w:val="0"/>
                <w:color w:val="000000"/>
                <w:sz w:val="18"/>
                <w:szCs w:val="18"/>
              </w:rPr>
            </w:pPr>
            <w:r w:rsidRPr="000E3396">
              <w:rPr>
                <w:rFonts w:eastAsia="Symbol"/>
                <w:b w:val="0"/>
                <w:color w:val="808080" w:themeColor="background1" w:themeShade="80"/>
                <w:sz w:val="18"/>
                <w:szCs w:val="18"/>
              </w:rPr>
              <w:t>·  Avviso di indizione gara</w:t>
            </w:r>
            <w:r w:rsidRPr="000E3396">
              <w:rPr>
                <w:rFonts w:eastAsia="Symbol"/>
                <w:b w:val="0"/>
                <w:color w:val="808080" w:themeColor="background1" w:themeShade="80"/>
                <w:sz w:val="18"/>
                <w:szCs w:val="18"/>
              </w:rPr>
              <w:br/>
              <w:t>·  Documenti di gara</w:t>
            </w:r>
          </w:p>
        </w:tc>
      </w:tr>
      <w:tr w:rsidR="00DE296A" w:rsidRPr="004C7996" w14:paraId="67CF7835" w14:textId="77777777" w:rsidTr="006E4426">
        <w:trPr>
          <w:trHeight w:val="709"/>
        </w:trPr>
        <w:tc>
          <w:tcPr>
            <w:tcW w:w="1135" w:type="dxa"/>
            <w:hideMark/>
          </w:tcPr>
          <w:p w14:paraId="7E38CCC1"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4140AF0" w14:textId="77777777" w:rsidR="00DE296A" w:rsidRPr="008B10B2" w:rsidRDefault="00DE296A" w:rsidP="00B77EED">
            <w:pPr>
              <w:rPr>
                <w:b w:val="0"/>
                <w:color w:val="000000"/>
                <w:sz w:val="18"/>
                <w:szCs w:val="18"/>
              </w:rPr>
            </w:pPr>
            <w:r w:rsidRPr="008B10B2">
              <w:rPr>
                <w:b w:val="0"/>
                <w:color w:val="000000"/>
                <w:sz w:val="18"/>
                <w:szCs w:val="18"/>
              </w:rPr>
              <w:t xml:space="preserve">a)      </w:t>
            </w:r>
            <w:r>
              <w:rPr>
                <w:b w:val="0"/>
                <w:color w:val="000000"/>
                <w:sz w:val="18"/>
                <w:szCs w:val="18"/>
              </w:rPr>
              <w:t>è</w:t>
            </w:r>
            <w:r w:rsidRPr="008B10B2">
              <w:rPr>
                <w:b w:val="0"/>
                <w:color w:val="000000"/>
                <w:sz w:val="18"/>
                <w:szCs w:val="18"/>
              </w:rPr>
              <w:t xml:space="preserve"> stato pubblicato un avviso di indizione di gara precisando che si tratta di un sistema dinamico di acquisizione?</w:t>
            </w:r>
          </w:p>
        </w:tc>
        <w:tc>
          <w:tcPr>
            <w:tcW w:w="1417" w:type="dxa"/>
            <w:hideMark/>
          </w:tcPr>
          <w:p w14:paraId="6FF478B8"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14:paraId="10C81B64" w14:textId="77777777" w:rsidR="00DE296A" w:rsidRPr="008B10B2" w:rsidRDefault="00DE296A" w:rsidP="00B77EED">
            <w:pPr>
              <w:rPr>
                <w:b w:val="0"/>
                <w:color w:val="000000"/>
                <w:sz w:val="18"/>
                <w:szCs w:val="18"/>
              </w:rPr>
            </w:pPr>
          </w:p>
        </w:tc>
      </w:tr>
      <w:tr w:rsidR="00DE296A" w:rsidRPr="004C7996" w14:paraId="7470A1F3" w14:textId="77777777" w:rsidTr="006E4426">
        <w:trPr>
          <w:trHeight w:val="1128"/>
        </w:trPr>
        <w:tc>
          <w:tcPr>
            <w:tcW w:w="1135" w:type="dxa"/>
            <w:hideMark/>
          </w:tcPr>
          <w:p w14:paraId="1D4381E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1DACC3D" w14:textId="77777777" w:rsidR="00DE296A" w:rsidRPr="008B10B2" w:rsidRDefault="00DE296A" w:rsidP="00B77EED">
            <w:pPr>
              <w:rPr>
                <w:b w:val="0"/>
                <w:color w:val="000000"/>
                <w:sz w:val="18"/>
                <w:szCs w:val="18"/>
              </w:rPr>
            </w:pPr>
            <w:r w:rsidRPr="008B10B2">
              <w:rPr>
                <w:b w:val="0"/>
                <w:color w:val="000000"/>
                <w:sz w:val="18"/>
                <w:szCs w:val="18"/>
              </w:rPr>
              <w:t xml:space="preserve">b)      nei </w:t>
            </w:r>
            <w:r>
              <w:rPr>
                <w:b w:val="0"/>
                <w:color w:val="000000"/>
                <w:sz w:val="18"/>
                <w:szCs w:val="18"/>
              </w:rPr>
              <w:t>documenti di gara è</w:t>
            </w:r>
            <w:r w:rsidRPr="008B10B2">
              <w:rPr>
                <w:b w:val="0"/>
                <w:color w:val="000000"/>
                <w:sz w:val="18"/>
                <w:szCs w:val="18"/>
              </w:rPr>
              <w:t xml:space="preserve"> stata precisata la natura e la quantità stimata degli acquisti previsti e di tutte le informazioni necessarie riguardanti il funzionamento del sistema dinamico di acquisizione, comprese le modalità di funzionamento del sistema, il dispositivo elettronico utilizzato nonché le modalità e le specifiche tecniche di collegamento?</w:t>
            </w:r>
          </w:p>
        </w:tc>
        <w:tc>
          <w:tcPr>
            <w:tcW w:w="1417" w:type="dxa"/>
            <w:hideMark/>
          </w:tcPr>
          <w:p w14:paraId="01DA13C9"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14:paraId="2635AE68" w14:textId="77777777" w:rsidR="00DE296A" w:rsidRPr="008B10B2" w:rsidRDefault="00DE296A" w:rsidP="00B77EED">
            <w:pPr>
              <w:rPr>
                <w:b w:val="0"/>
                <w:color w:val="000000"/>
                <w:sz w:val="18"/>
                <w:szCs w:val="18"/>
              </w:rPr>
            </w:pPr>
          </w:p>
        </w:tc>
      </w:tr>
      <w:tr w:rsidR="00DE296A" w:rsidRPr="004C7996" w14:paraId="6BA79092" w14:textId="77777777" w:rsidTr="006E4426">
        <w:trPr>
          <w:trHeight w:val="580"/>
        </w:trPr>
        <w:tc>
          <w:tcPr>
            <w:tcW w:w="1135" w:type="dxa"/>
            <w:hideMark/>
          </w:tcPr>
          <w:p w14:paraId="2001D3C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1262D5F" w14:textId="77777777" w:rsidR="00DE296A" w:rsidRPr="008B10B2" w:rsidRDefault="00DE296A" w:rsidP="00B77EED">
            <w:pPr>
              <w:rPr>
                <w:b w:val="0"/>
                <w:color w:val="000000"/>
                <w:sz w:val="18"/>
                <w:szCs w:val="18"/>
              </w:rPr>
            </w:pPr>
            <w:r w:rsidRPr="008B10B2">
              <w:rPr>
                <w:b w:val="0"/>
                <w:color w:val="000000"/>
                <w:sz w:val="18"/>
                <w:szCs w:val="18"/>
              </w:rPr>
              <w:t>c)       E’ stata indicata l’eventuale divisione in categorie di prodotti, lavori o servizi e le relative caratteristiche?</w:t>
            </w:r>
          </w:p>
        </w:tc>
        <w:tc>
          <w:tcPr>
            <w:tcW w:w="1417" w:type="dxa"/>
            <w:hideMark/>
          </w:tcPr>
          <w:p w14:paraId="30A75234"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14:paraId="1E0973AE" w14:textId="77777777" w:rsidR="00DE296A" w:rsidRPr="008B10B2" w:rsidRDefault="00DE296A" w:rsidP="00B77EED">
            <w:pPr>
              <w:rPr>
                <w:b w:val="0"/>
                <w:color w:val="000000"/>
                <w:sz w:val="18"/>
                <w:szCs w:val="18"/>
              </w:rPr>
            </w:pPr>
          </w:p>
        </w:tc>
      </w:tr>
      <w:tr w:rsidR="00DE296A" w:rsidRPr="004C7996" w14:paraId="397AE925" w14:textId="77777777" w:rsidTr="006E4426">
        <w:trPr>
          <w:trHeight w:val="1128"/>
        </w:trPr>
        <w:tc>
          <w:tcPr>
            <w:tcW w:w="1135" w:type="dxa"/>
            <w:hideMark/>
          </w:tcPr>
          <w:p w14:paraId="166215A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BE4A8F7" w14:textId="77777777" w:rsidR="00DE296A" w:rsidRPr="008B10B2" w:rsidRDefault="00DE296A" w:rsidP="00B77EED">
            <w:pPr>
              <w:rPr>
                <w:b w:val="0"/>
                <w:color w:val="000000"/>
                <w:sz w:val="18"/>
                <w:szCs w:val="18"/>
              </w:rPr>
            </w:pPr>
            <w:r w:rsidRPr="008B10B2">
              <w:rPr>
                <w:b w:val="0"/>
                <w:color w:val="000000"/>
                <w:sz w:val="18"/>
                <w:szCs w:val="18"/>
              </w:rPr>
              <w:t>d)      E’ stato offerto libero accesso ai documenti a norma dell’art. 74 d.lgs. 50/2016?</w:t>
            </w:r>
          </w:p>
        </w:tc>
        <w:tc>
          <w:tcPr>
            <w:tcW w:w="1417" w:type="dxa"/>
            <w:hideMark/>
          </w:tcPr>
          <w:p w14:paraId="1E32DFA7"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14:paraId="20BACDEE" w14:textId="77777777" w:rsidR="00DE296A" w:rsidRPr="008B10B2" w:rsidRDefault="00DE296A" w:rsidP="00B77EED">
            <w:pPr>
              <w:rPr>
                <w:b w:val="0"/>
                <w:color w:val="000000"/>
                <w:sz w:val="18"/>
                <w:szCs w:val="18"/>
              </w:rPr>
            </w:pPr>
          </w:p>
        </w:tc>
      </w:tr>
      <w:tr w:rsidR="00DE296A" w:rsidRPr="004C7996" w14:paraId="0A1EB39C" w14:textId="77777777" w:rsidTr="006E4426">
        <w:trPr>
          <w:trHeight w:val="447"/>
        </w:trPr>
        <w:tc>
          <w:tcPr>
            <w:tcW w:w="1135" w:type="dxa"/>
            <w:tcBorders>
              <w:bottom w:val="single" w:sz="4" w:space="0" w:color="BFBFBF" w:themeColor="background1" w:themeShade="BF"/>
            </w:tcBorders>
            <w:hideMark/>
          </w:tcPr>
          <w:p w14:paraId="3B4F076F"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61DD02BE" w14:textId="77777777" w:rsidR="00DE296A" w:rsidRPr="008B10B2" w:rsidRDefault="00DE296A" w:rsidP="00B77EED">
            <w:pPr>
              <w:rPr>
                <w:b w:val="0"/>
                <w:color w:val="000000"/>
                <w:sz w:val="18"/>
                <w:szCs w:val="18"/>
              </w:rPr>
            </w:pPr>
            <w:r w:rsidRPr="008B10B2">
              <w:rPr>
                <w:b w:val="0"/>
                <w:color w:val="000000"/>
                <w:sz w:val="18"/>
                <w:szCs w:val="18"/>
              </w:rPr>
              <w:t xml:space="preserve">e)      E’ stato </w:t>
            </w:r>
            <w:r>
              <w:rPr>
                <w:b w:val="0"/>
                <w:color w:val="000000"/>
                <w:sz w:val="18"/>
                <w:szCs w:val="18"/>
              </w:rPr>
              <w:t>indicato il periodo di validità</w:t>
            </w:r>
            <w:r w:rsidRPr="008B10B2">
              <w:rPr>
                <w:b w:val="0"/>
                <w:color w:val="000000"/>
                <w:sz w:val="18"/>
                <w:szCs w:val="18"/>
              </w:rPr>
              <w:t xml:space="preserve"> del sistema?</w:t>
            </w:r>
          </w:p>
        </w:tc>
        <w:tc>
          <w:tcPr>
            <w:tcW w:w="1417" w:type="dxa"/>
            <w:tcBorders>
              <w:bottom w:val="single" w:sz="4" w:space="0" w:color="BFBFBF" w:themeColor="background1" w:themeShade="BF"/>
            </w:tcBorders>
            <w:hideMark/>
          </w:tcPr>
          <w:p w14:paraId="76BF0F8F" w14:textId="77777777" w:rsidR="00DE296A" w:rsidRPr="008B10B2" w:rsidRDefault="00DE296A" w:rsidP="00B77EED">
            <w:pPr>
              <w:rPr>
                <w:b w:val="0"/>
                <w:color w:val="000000"/>
                <w:sz w:val="18"/>
                <w:szCs w:val="18"/>
              </w:rPr>
            </w:pPr>
            <w:r w:rsidRPr="008B10B2">
              <w:rPr>
                <w:b w:val="0"/>
                <w:color w:val="000000"/>
                <w:sz w:val="18"/>
                <w:szCs w:val="18"/>
              </w:rPr>
              <w:t>e)</w:t>
            </w:r>
          </w:p>
        </w:tc>
        <w:tc>
          <w:tcPr>
            <w:tcW w:w="2988" w:type="dxa"/>
            <w:vMerge/>
            <w:tcBorders>
              <w:bottom w:val="single" w:sz="4" w:space="0" w:color="BFBFBF" w:themeColor="background1" w:themeShade="BF"/>
            </w:tcBorders>
            <w:hideMark/>
          </w:tcPr>
          <w:p w14:paraId="1AC4C74E" w14:textId="77777777" w:rsidR="00DE296A" w:rsidRPr="008B10B2" w:rsidRDefault="00DE296A" w:rsidP="00B77EED">
            <w:pPr>
              <w:rPr>
                <w:b w:val="0"/>
                <w:color w:val="000000"/>
                <w:sz w:val="18"/>
                <w:szCs w:val="18"/>
              </w:rPr>
            </w:pPr>
          </w:p>
        </w:tc>
      </w:tr>
      <w:tr w:rsidR="00DE296A" w:rsidRPr="008B10B2" w14:paraId="7DC5D72F" w14:textId="77777777" w:rsidTr="006E4426">
        <w:trPr>
          <w:trHeight w:val="447"/>
        </w:trPr>
        <w:tc>
          <w:tcPr>
            <w:tcW w:w="10491" w:type="dxa"/>
            <w:gridSpan w:val="7"/>
            <w:shd w:val="clear" w:color="auto" w:fill="B8CCE4" w:themeFill="accent1" w:themeFillTint="66"/>
            <w:hideMark/>
          </w:tcPr>
          <w:p w14:paraId="56DD2AF5" w14:textId="77777777" w:rsidR="00DE296A" w:rsidRPr="008B10B2" w:rsidRDefault="00DE296A" w:rsidP="00B77EED">
            <w:pPr>
              <w:jc w:val="center"/>
              <w:rPr>
                <w:b w:val="0"/>
                <w:bCs/>
                <w:color w:val="000000"/>
                <w:sz w:val="18"/>
                <w:szCs w:val="18"/>
              </w:rPr>
            </w:pPr>
            <w:r w:rsidRPr="008B10B2">
              <w:rPr>
                <w:b w:val="0"/>
                <w:bCs/>
                <w:color w:val="000000"/>
                <w:sz w:val="18"/>
                <w:szCs w:val="18"/>
              </w:rPr>
              <w:t>ULTERIORI VERIFICHE DOCUMENTALI</w:t>
            </w:r>
          </w:p>
        </w:tc>
      </w:tr>
      <w:tr w:rsidR="00DE296A" w:rsidRPr="008B10B2" w14:paraId="25EC8E21" w14:textId="77777777" w:rsidTr="006E4426">
        <w:trPr>
          <w:trHeight w:val="269"/>
        </w:trPr>
        <w:tc>
          <w:tcPr>
            <w:tcW w:w="10491" w:type="dxa"/>
            <w:gridSpan w:val="7"/>
            <w:hideMark/>
          </w:tcPr>
          <w:p w14:paraId="29DD32A4" w14:textId="77777777" w:rsidR="00DE296A" w:rsidRPr="008B10B2" w:rsidRDefault="00DE296A" w:rsidP="00B77EED">
            <w:pPr>
              <w:jc w:val="center"/>
              <w:rPr>
                <w:b w:val="0"/>
                <w:bCs/>
                <w:i/>
                <w:iCs/>
                <w:color w:val="000000"/>
                <w:sz w:val="18"/>
                <w:szCs w:val="18"/>
              </w:rPr>
            </w:pPr>
            <w:r w:rsidRPr="008B10B2">
              <w:rPr>
                <w:b w:val="0"/>
                <w:bCs/>
                <w:i/>
                <w:iCs/>
                <w:color w:val="000000"/>
                <w:sz w:val="18"/>
                <w:szCs w:val="18"/>
              </w:rPr>
              <w:t>Quesiti applicabili in caso le verifiche preliminari abbiano avuto esito positivo</w:t>
            </w:r>
          </w:p>
        </w:tc>
      </w:tr>
      <w:tr w:rsidR="00DE296A" w:rsidRPr="004C7996" w14:paraId="2B11986D" w14:textId="77777777" w:rsidTr="006E4426">
        <w:trPr>
          <w:trHeight w:val="840"/>
        </w:trPr>
        <w:tc>
          <w:tcPr>
            <w:tcW w:w="1135" w:type="dxa"/>
            <w:hideMark/>
          </w:tcPr>
          <w:p w14:paraId="7F154593" w14:textId="77777777" w:rsidR="00DE296A" w:rsidRPr="008B10B2" w:rsidRDefault="00DE296A" w:rsidP="00B77EED">
            <w:pPr>
              <w:jc w:val="right"/>
              <w:rPr>
                <w:b w:val="0"/>
                <w:color w:val="000000"/>
                <w:sz w:val="18"/>
                <w:szCs w:val="18"/>
              </w:rPr>
            </w:pPr>
            <w:r w:rsidRPr="008B10B2">
              <w:rPr>
                <w:b w:val="0"/>
                <w:color w:val="000000"/>
                <w:sz w:val="18"/>
                <w:szCs w:val="18"/>
              </w:rPr>
              <w:t>15</w:t>
            </w:r>
          </w:p>
        </w:tc>
        <w:tc>
          <w:tcPr>
            <w:tcW w:w="4951" w:type="dxa"/>
            <w:gridSpan w:val="4"/>
            <w:hideMark/>
          </w:tcPr>
          <w:p w14:paraId="6E1B2471" w14:textId="77777777" w:rsidR="00DE296A" w:rsidRPr="008B10B2" w:rsidRDefault="00DE296A" w:rsidP="00B77EED">
            <w:pPr>
              <w:rPr>
                <w:b w:val="0"/>
                <w:color w:val="000000"/>
                <w:sz w:val="18"/>
                <w:szCs w:val="18"/>
              </w:rPr>
            </w:pPr>
            <w:r w:rsidRPr="008B10B2">
              <w:rPr>
                <w:b w:val="0"/>
                <w:color w:val="000000"/>
                <w:sz w:val="18"/>
                <w:szCs w:val="18"/>
              </w:rPr>
              <w:t>E’ stato offerto un accesso gratuito, illimitato e diretto, per via elettronica, ai documenti di gara nei termini di cui all’art.74 del d.lgs. 50/2016?</w:t>
            </w:r>
          </w:p>
        </w:tc>
        <w:tc>
          <w:tcPr>
            <w:tcW w:w="1417" w:type="dxa"/>
            <w:hideMark/>
          </w:tcPr>
          <w:p w14:paraId="2251EFA0"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3C62883E"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14:paraId="2C3826EA" w14:textId="77777777" w:rsidTr="006E4426">
        <w:trPr>
          <w:trHeight w:val="1128"/>
        </w:trPr>
        <w:tc>
          <w:tcPr>
            <w:tcW w:w="1135" w:type="dxa"/>
            <w:hideMark/>
          </w:tcPr>
          <w:p w14:paraId="5D1168A2" w14:textId="77777777" w:rsidR="00DE296A" w:rsidRPr="008B10B2" w:rsidRDefault="00DE296A" w:rsidP="00B77EED">
            <w:pPr>
              <w:jc w:val="right"/>
              <w:rPr>
                <w:b w:val="0"/>
                <w:color w:val="000000"/>
                <w:sz w:val="18"/>
                <w:szCs w:val="18"/>
              </w:rPr>
            </w:pPr>
            <w:r w:rsidRPr="008B10B2">
              <w:rPr>
                <w:b w:val="0"/>
                <w:color w:val="000000"/>
                <w:sz w:val="18"/>
                <w:szCs w:val="18"/>
              </w:rPr>
              <w:t>16</w:t>
            </w:r>
          </w:p>
        </w:tc>
        <w:tc>
          <w:tcPr>
            <w:tcW w:w="4951" w:type="dxa"/>
            <w:gridSpan w:val="4"/>
            <w:hideMark/>
          </w:tcPr>
          <w:p w14:paraId="7FE80349" w14:textId="77777777" w:rsidR="00DE296A" w:rsidRPr="008B10B2" w:rsidRDefault="00DE296A" w:rsidP="00B77EED">
            <w:pPr>
              <w:rPr>
                <w:b w:val="0"/>
                <w:color w:val="000000"/>
                <w:sz w:val="18"/>
                <w:szCs w:val="18"/>
              </w:rPr>
            </w:pPr>
            <w:r w:rsidRPr="008B10B2">
              <w:rPr>
                <w:b w:val="0"/>
                <w:color w:val="000000"/>
                <w:sz w:val="18"/>
                <w:szCs w:val="18"/>
              </w:rPr>
              <w:t>Qualora non è stato possibile offrire accesso gratuito, illimitato e diretto per via elettronica a determinati documenti di gara per uno dei motivi di cui all’articolo 52, comma 1, terzo periodo, i documenti sono s</w:t>
            </w:r>
            <w:r>
              <w:rPr>
                <w:b w:val="0"/>
                <w:color w:val="000000"/>
                <w:sz w:val="18"/>
                <w:szCs w:val="18"/>
              </w:rPr>
              <w:t xml:space="preserve">tati trasmessi con le modalità </w:t>
            </w:r>
            <w:r w:rsidRPr="008B10B2">
              <w:rPr>
                <w:b w:val="0"/>
                <w:color w:val="000000"/>
                <w:sz w:val="18"/>
                <w:szCs w:val="18"/>
              </w:rPr>
              <w:t>di cui all’art. 74 comma 2 del d.lgs. 50/2016 e i termini per la ricezione delle offerte sono stati prorogati di 5 giorni?</w:t>
            </w:r>
          </w:p>
        </w:tc>
        <w:tc>
          <w:tcPr>
            <w:tcW w:w="1417" w:type="dxa"/>
            <w:hideMark/>
          </w:tcPr>
          <w:p w14:paraId="02D31211"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668C41B" w14:textId="77777777" w:rsidR="00DE296A" w:rsidRPr="000E3396" w:rsidRDefault="00DE296A" w:rsidP="000E3396">
            <w:pPr>
              <w:rPr>
                <w:b w:val="0"/>
                <w:color w:val="808080" w:themeColor="background1" w:themeShade="80"/>
                <w:sz w:val="18"/>
                <w:szCs w:val="18"/>
              </w:rPr>
            </w:pPr>
            <w:r>
              <w:rPr>
                <w:rFonts w:eastAsia="Symbol"/>
                <w:b w:val="0"/>
                <w:color w:val="808080" w:themeColor="background1" w:themeShade="80"/>
                <w:sz w:val="18"/>
                <w:szCs w:val="18"/>
              </w:rPr>
              <w:t>·</w:t>
            </w:r>
          </w:p>
        </w:tc>
      </w:tr>
      <w:tr w:rsidR="00DE296A" w:rsidRPr="004C7996" w14:paraId="1EE637E3" w14:textId="77777777" w:rsidTr="006E4426">
        <w:trPr>
          <w:trHeight w:val="1128"/>
        </w:trPr>
        <w:tc>
          <w:tcPr>
            <w:tcW w:w="1135" w:type="dxa"/>
            <w:hideMark/>
          </w:tcPr>
          <w:p w14:paraId="0139A72B" w14:textId="77777777" w:rsidR="00DE296A" w:rsidRPr="008B10B2" w:rsidRDefault="00DE296A" w:rsidP="00B77EED">
            <w:pPr>
              <w:jc w:val="right"/>
              <w:rPr>
                <w:b w:val="0"/>
                <w:color w:val="000000"/>
                <w:sz w:val="18"/>
                <w:szCs w:val="18"/>
              </w:rPr>
            </w:pPr>
            <w:r w:rsidRPr="008B10B2">
              <w:rPr>
                <w:b w:val="0"/>
                <w:color w:val="000000"/>
                <w:sz w:val="18"/>
                <w:szCs w:val="18"/>
              </w:rPr>
              <w:t>17</w:t>
            </w:r>
          </w:p>
        </w:tc>
        <w:tc>
          <w:tcPr>
            <w:tcW w:w="4951" w:type="dxa"/>
            <w:gridSpan w:val="4"/>
            <w:hideMark/>
          </w:tcPr>
          <w:p w14:paraId="1BCECD07" w14:textId="77777777" w:rsidR="00DE296A" w:rsidRPr="008B10B2" w:rsidRDefault="00DE296A" w:rsidP="00B77EED">
            <w:pPr>
              <w:rPr>
                <w:b w:val="0"/>
                <w:color w:val="000000"/>
                <w:sz w:val="18"/>
                <w:szCs w:val="18"/>
              </w:rPr>
            </w:pPr>
            <w:r w:rsidRPr="008B10B2">
              <w:rPr>
                <w:b w:val="0"/>
                <w:color w:val="000000"/>
                <w:sz w:val="18"/>
                <w:szCs w:val="18"/>
              </w:rPr>
              <w:t>Quando le offerte possono essere formulate solo a seguito di una visita dei luoghi o dopo consultazione sul posto dei documenti di gara, i termini per la ricezione delle offerte sono stati stabiliti in modo che gli operatori economici possano prendere conoscenza di tutte le informazioni che necessitano (dall’art. 79, comma 2, del d.lgs. 50/2016)?</w:t>
            </w:r>
          </w:p>
        </w:tc>
        <w:tc>
          <w:tcPr>
            <w:tcW w:w="1417" w:type="dxa"/>
            <w:hideMark/>
          </w:tcPr>
          <w:p w14:paraId="679C460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1387B7C"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Bando</w:t>
            </w:r>
            <w:r w:rsidRPr="000E3396">
              <w:rPr>
                <w:b w:val="0"/>
                <w:color w:val="808080" w:themeColor="background1" w:themeShade="80"/>
                <w:sz w:val="18"/>
                <w:szCs w:val="18"/>
              </w:rPr>
              <w:br/>
              <w:t>·  Capitolato</w:t>
            </w:r>
            <w:r w:rsidRPr="000E3396">
              <w:rPr>
                <w:b w:val="0"/>
                <w:color w:val="808080" w:themeColor="background1" w:themeShade="80"/>
                <w:sz w:val="18"/>
                <w:szCs w:val="18"/>
              </w:rPr>
              <w:br/>
              <w:t>·  Invito</w:t>
            </w:r>
            <w:r w:rsidRPr="000E3396">
              <w:rPr>
                <w:b w:val="0"/>
                <w:color w:val="808080" w:themeColor="background1" w:themeShade="80"/>
                <w:sz w:val="18"/>
                <w:szCs w:val="18"/>
              </w:rPr>
              <w:br/>
              <w:t>·  Altro"</w:t>
            </w:r>
          </w:p>
        </w:tc>
      </w:tr>
      <w:tr w:rsidR="00DE296A" w:rsidRPr="004C7996" w14:paraId="1B39EF8B" w14:textId="77777777" w:rsidTr="006E4426">
        <w:trPr>
          <w:trHeight w:val="1128"/>
        </w:trPr>
        <w:tc>
          <w:tcPr>
            <w:tcW w:w="1135" w:type="dxa"/>
            <w:hideMark/>
          </w:tcPr>
          <w:p w14:paraId="00FAD26A" w14:textId="77777777" w:rsidR="00DE296A" w:rsidRPr="008B10B2" w:rsidRDefault="00DE296A" w:rsidP="00B77EED">
            <w:pPr>
              <w:jc w:val="right"/>
              <w:rPr>
                <w:b w:val="0"/>
                <w:color w:val="000000"/>
                <w:sz w:val="18"/>
                <w:szCs w:val="18"/>
              </w:rPr>
            </w:pPr>
            <w:r w:rsidRPr="008B10B2">
              <w:rPr>
                <w:b w:val="0"/>
                <w:color w:val="000000"/>
                <w:sz w:val="18"/>
                <w:szCs w:val="18"/>
              </w:rPr>
              <w:t>18</w:t>
            </w:r>
          </w:p>
        </w:tc>
        <w:tc>
          <w:tcPr>
            <w:tcW w:w="4951" w:type="dxa"/>
            <w:gridSpan w:val="4"/>
            <w:hideMark/>
          </w:tcPr>
          <w:p w14:paraId="3166E2E8" w14:textId="77777777" w:rsidR="00DE296A" w:rsidRPr="008B10B2" w:rsidRDefault="00DE296A" w:rsidP="00B77EED">
            <w:pPr>
              <w:rPr>
                <w:b w:val="0"/>
                <w:color w:val="000000"/>
                <w:sz w:val="18"/>
                <w:szCs w:val="18"/>
              </w:rPr>
            </w:pPr>
            <w:r w:rsidRPr="008B10B2">
              <w:rPr>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 (4 giorni in caso di procedura accelerata)?</w:t>
            </w:r>
          </w:p>
        </w:tc>
        <w:tc>
          <w:tcPr>
            <w:tcW w:w="1417" w:type="dxa"/>
            <w:hideMark/>
          </w:tcPr>
          <w:p w14:paraId="531BB32D"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8B5A2F8"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Atti di proroga</w:t>
            </w:r>
          </w:p>
        </w:tc>
      </w:tr>
      <w:tr w:rsidR="00DE296A" w:rsidRPr="004C7996" w14:paraId="0E3B5A49" w14:textId="77777777" w:rsidTr="006E4426">
        <w:trPr>
          <w:trHeight w:val="607"/>
        </w:trPr>
        <w:tc>
          <w:tcPr>
            <w:tcW w:w="1135" w:type="dxa"/>
            <w:hideMark/>
          </w:tcPr>
          <w:p w14:paraId="18A76D1B" w14:textId="77777777" w:rsidR="00DE296A" w:rsidRPr="008B10B2" w:rsidRDefault="00DE296A" w:rsidP="00B77EED">
            <w:pPr>
              <w:jc w:val="right"/>
              <w:rPr>
                <w:b w:val="0"/>
                <w:color w:val="000000"/>
                <w:sz w:val="18"/>
                <w:szCs w:val="18"/>
              </w:rPr>
            </w:pPr>
            <w:r w:rsidRPr="008B10B2">
              <w:rPr>
                <w:b w:val="0"/>
                <w:color w:val="000000"/>
                <w:sz w:val="18"/>
                <w:szCs w:val="18"/>
              </w:rPr>
              <w:t>19</w:t>
            </w:r>
          </w:p>
        </w:tc>
        <w:tc>
          <w:tcPr>
            <w:tcW w:w="4951" w:type="dxa"/>
            <w:gridSpan w:val="4"/>
            <w:hideMark/>
          </w:tcPr>
          <w:p w14:paraId="6A1174D4" w14:textId="77777777" w:rsidR="00DE296A" w:rsidRPr="008B10B2" w:rsidRDefault="00DE296A" w:rsidP="00B77EED">
            <w:pPr>
              <w:rPr>
                <w:b w:val="0"/>
                <w:color w:val="000000"/>
                <w:sz w:val="18"/>
                <w:szCs w:val="18"/>
              </w:rPr>
            </w:pPr>
            <w:r w:rsidRPr="008B10B2">
              <w:rPr>
                <w:b w:val="0"/>
                <w:color w:val="000000"/>
                <w:sz w:val="18"/>
                <w:szCs w:val="18"/>
              </w:rPr>
              <w:t>E’ stato prorogato il termine di ricezione delle offerte/domande di partecipazione:</w:t>
            </w:r>
          </w:p>
        </w:tc>
        <w:tc>
          <w:tcPr>
            <w:tcW w:w="1417" w:type="dxa"/>
            <w:hideMark/>
          </w:tcPr>
          <w:p w14:paraId="3ABBE8E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5E35B88"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Resoconto del Beneficiario sulle richieste di chiarimenti</w:t>
            </w:r>
          </w:p>
        </w:tc>
      </w:tr>
      <w:tr w:rsidR="00DE296A" w:rsidRPr="004C7996" w14:paraId="1013E34F" w14:textId="77777777" w:rsidTr="006E4426">
        <w:trPr>
          <w:trHeight w:val="700"/>
        </w:trPr>
        <w:tc>
          <w:tcPr>
            <w:tcW w:w="1135" w:type="dxa"/>
            <w:hideMark/>
          </w:tcPr>
          <w:p w14:paraId="160348E3"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70FDFF2" w14:textId="77777777" w:rsidR="00DE296A" w:rsidRPr="008B10B2" w:rsidRDefault="00DE296A" w:rsidP="00B77EED">
            <w:pPr>
              <w:rPr>
                <w:b w:val="0"/>
                <w:color w:val="000000"/>
                <w:sz w:val="18"/>
                <w:szCs w:val="18"/>
              </w:rPr>
            </w:pPr>
            <w:r w:rsidRPr="008B10B2">
              <w:rPr>
                <w:rFonts w:eastAsia="Calibri"/>
                <w:b w:val="0"/>
                <w:color w:val="000000"/>
                <w:sz w:val="18"/>
                <w:szCs w:val="18"/>
              </w:rPr>
              <w:t>a)      Se, per qualunque motivo, le informazioni supplementari seppur richieste in tempo</w:t>
            </w:r>
            <w:r>
              <w:rPr>
                <w:rFonts w:eastAsia="Calibri"/>
                <w:b w:val="0"/>
                <w:color w:val="000000"/>
                <w:sz w:val="18"/>
                <w:szCs w:val="18"/>
              </w:rPr>
              <w:t xml:space="preserve"> utile, non sono fornite al più</w:t>
            </w:r>
            <w:r w:rsidRPr="008B10B2">
              <w:rPr>
                <w:rFonts w:eastAsia="Calibri"/>
                <w:b w:val="0"/>
                <w:color w:val="000000"/>
                <w:sz w:val="18"/>
                <w:szCs w:val="18"/>
              </w:rPr>
              <w:t xml:space="preserve"> tardi sei giorni prima del termine per la ricezione delle offerte</w:t>
            </w:r>
          </w:p>
        </w:tc>
        <w:tc>
          <w:tcPr>
            <w:tcW w:w="1417" w:type="dxa"/>
            <w:hideMark/>
          </w:tcPr>
          <w:p w14:paraId="570EF239"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36F4E18"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5DC2F2FD" w14:textId="77777777" w:rsidTr="006E4426">
        <w:trPr>
          <w:trHeight w:val="1128"/>
        </w:trPr>
        <w:tc>
          <w:tcPr>
            <w:tcW w:w="1135" w:type="dxa"/>
            <w:tcBorders>
              <w:bottom w:val="single" w:sz="4" w:space="0" w:color="BFBFBF" w:themeColor="background1" w:themeShade="BF"/>
            </w:tcBorders>
            <w:hideMark/>
          </w:tcPr>
          <w:p w14:paraId="66041973"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4651431E" w14:textId="77777777" w:rsidR="00DE296A" w:rsidRPr="008B10B2" w:rsidRDefault="00DE296A" w:rsidP="00B77EED">
            <w:pPr>
              <w:rPr>
                <w:b w:val="0"/>
                <w:color w:val="000000"/>
                <w:sz w:val="18"/>
                <w:szCs w:val="18"/>
              </w:rPr>
            </w:pPr>
            <w:r w:rsidRPr="008B10B2">
              <w:rPr>
                <w:rFonts w:eastAsia="Calibri"/>
                <w:b w:val="0"/>
                <w:color w:val="000000"/>
                <w:sz w:val="18"/>
                <w:szCs w:val="18"/>
              </w:rPr>
              <w:t>b)      Se sono effettuate modifiche significative ai documenti di gara</w:t>
            </w:r>
            <w:r w:rsidRPr="008B10B2">
              <w:rPr>
                <w:b w:val="0"/>
                <w:color w:val="000000"/>
                <w:sz w:val="18"/>
                <w:szCs w:val="18"/>
              </w:rPr>
              <w:t>(art. 79 commi 3, 4 e 5 del d.lgs. 50/2016)</w:t>
            </w:r>
          </w:p>
        </w:tc>
        <w:tc>
          <w:tcPr>
            <w:tcW w:w="1417" w:type="dxa"/>
            <w:tcBorders>
              <w:bottom w:val="single" w:sz="4" w:space="0" w:color="BFBFBF" w:themeColor="background1" w:themeShade="BF"/>
            </w:tcBorders>
            <w:hideMark/>
          </w:tcPr>
          <w:p w14:paraId="3688B6C8"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35D8EB2D"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4C7996" w14:paraId="3FF8042F" w14:textId="77777777" w:rsidTr="006E4426">
        <w:trPr>
          <w:trHeight w:val="415"/>
        </w:trPr>
        <w:tc>
          <w:tcPr>
            <w:tcW w:w="10491" w:type="dxa"/>
            <w:gridSpan w:val="7"/>
            <w:shd w:val="clear" w:color="auto" w:fill="B8CCE4" w:themeFill="accent1" w:themeFillTint="66"/>
            <w:hideMark/>
          </w:tcPr>
          <w:p w14:paraId="1AF0C55B" w14:textId="77777777" w:rsidR="00DE296A" w:rsidRPr="008B10B2" w:rsidRDefault="00DE296A" w:rsidP="00B77EED">
            <w:pPr>
              <w:jc w:val="center"/>
              <w:rPr>
                <w:b w:val="0"/>
                <w:bCs/>
                <w:color w:val="000000"/>
                <w:sz w:val="18"/>
                <w:szCs w:val="18"/>
              </w:rPr>
            </w:pPr>
          </w:p>
          <w:p w14:paraId="21CFE7B0" w14:textId="77777777" w:rsidR="00DE296A" w:rsidRPr="008B10B2" w:rsidRDefault="00DE296A" w:rsidP="00B77EED">
            <w:pPr>
              <w:jc w:val="center"/>
              <w:rPr>
                <w:bCs/>
                <w:color w:val="000000"/>
                <w:sz w:val="18"/>
                <w:szCs w:val="18"/>
              </w:rPr>
            </w:pPr>
            <w:r w:rsidRPr="008B10B2">
              <w:rPr>
                <w:bCs/>
                <w:color w:val="000000"/>
                <w:sz w:val="18"/>
                <w:szCs w:val="18"/>
              </w:rPr>
              <w:t>Pubblicazioni</w:t>
            </w:r>
          </w:p>
        </w:tc>
      </w:tr>
      <w:tr w:rsidR="00DE296A" w:rsidRPr="004C7996" w14:paraId="519674EF" w14:textId="77777777" w:rsidTr="006E4426">
        <w:trPr>
          <w:trHeight w:val="1128"/>
        </w:trPr>
        <w:tc>
          <w:tcPr>
            <w:tcW w:w="1135" w:type="dxa"/>
            <w:hideMark/>
          </w:tcPr>
          <w:p w14:paraId="28C55039" w14:textId="77777777" w:rsidR="00DE296A" w:rsidRPr="008B10B2" w:rsidRDefault="00DE296A" w:rsidP="00B77EED">
            <w:pPr>
              <w:jc w:val="right"/>
              <w:rPr>
                <w:b w:val="0"/>
                <w:color w:val="000000"/>
                <w:sz w:val="18"/>
                <w:szCs w:val="18"/>
              </w:rPr>
            </w:pPr>
            <w:r w:rsidRPr="008B10B2">
              <w:rPr>
                <w:b w:val="0"/>
                <w:color w:val="000000"/>
                <w:sz w:val="18"/>
                <w:szCs w:val="18"/>
              </w:rPr>
              <w:t>20</w:t>
            </w:r>
          </w:p>
        </w:tc>
        <w:tc>
          <w:tcPr>
            <w:tcW w:w="4951" w:type="dxa"/>
            <w:gridSpan w:val="4"/>
            <w:hideMark/>
          </w:tcPr>
          <w:p w14:paraId="34A369AF" w14:textId="77777777"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sidRPr="008B10B2">
              <w:rPr>
                <w:b w:val="0"/>
                <w:color w:val="000000"/>
                <w:sz w:val="18"/>
                <w:szCs w:val="18"/>
              </w:rPr>
              <w:t xml:space="preserve"> in cui sia stato pubblicato un avviso di preinformazione, so</w:t>
            </w:r>
            <w:r>
              <w:rPr>
                <w:b w:val="0"/>
                <w:color w:val="000000"/>
                <w:sz w:val="18"/>
                <w:szCs w:val="18"/>
              </w:rPr>
              <w:t>no state rispettate le modalità</w:t>
            </w:r>
            <w:r w:rsidRPr="008B10B2">
              <w:rPr>
                <w:b w:val="0"/>
                <w:color w:val="000000"/>
                <w:sz w:val="18"/>
                <w:szCs w:val="18"/>
              </w:rPr>
              <w:t xml:space="preserve"> e le tempistiche di cui all’art. 70, d.lgs.50/2016?</w:t>
            </w:r>
          </w:p>
        </w:tc>
        <w:tc>
          <w:tcPr>
            <w:tcW w:w="1417" w:type="dxa"/>
            <w:hideMark/>
          </w:tcPr>
          <w:p w14:paraId="7C1A2348"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11C870A7"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Avviso di preinformazione</w:t>
            </w:r>
            <w:r w:rsidRPr="000E3396">
              <w:rPr>
                <w:rFonts w:eastAsia="Symbol"/>
                <w:b w:val="0"/>
                <w:color w:val="808080" w:themeColor="background1" w:themeShade="80"/>
                <w:sz w:val="18"/>
                <w:szCs w:val="18"/>
              </w:rPr>
              <w:br/>
              <w:t>·  Pubblicazione GUUE</w:t>
            </w:r>
            <w:r w:rsidRPr="000E3396">
              <w:rPr>
                <w:rFonts w:eastAsia="Symbol"/>
                <w:b w:val="0"/>
                <w:color w:val="808080" w:themeColor="background1" w:themeShade="80"/>
                <w:sz w:val="18"/>
                <w:szCs w:val="18"/>
              </w:rPr>
              <w:br/>
              <w:t>·  Link al sito del committente</w:t>
            </w:r>
          </w:p>
        </w:tc>
      </w:tr>
      <w:tr w:rsidR="00DE296A" w:rsidRPr="004C7996" w14:paraId="1F3B07CA" w14:textId="77777777" w:rsidTr="006E4426">
        <w:trPr>
          <w:trHeight w:val="1128"/>
        </w:trPr>
        <w:tc>
          <w:tcPr>
            <w:tcW w:w="1135" w:type="dxa"/>
            <w:hideMark/>
          </w:tcPr>
          <w:p w14:paraId="1410CC7E" w14:textId="77777777" w:rsidR="00DE296A" w:rsidRPr="008B10B2" w:rsidRDefault="00DE296A" w:rsidP="00B77EED">
            <w:pPr>
              <w:jc w:val="right"/>
              <w:rPr>
                <w:b w:val="0"/>
                <w:color w:val="000000"/>
                <w:sz w:val="18"/>
                <w:szCs w:val="18"/>
              </w:rPr>
            </w:pPr>
            <w:r w:rsidRPr="008B10B2">
              <w:rPr>
                <w:b w:val="0"/>
                <w:color w:val="000000"/>
                <w:sz w:val="18"/>
                <w:szCs w:val="18"/>
              </w:rPr>
              <w:t>21</w:t>
            </w:r>
          </w:p>
        </w:tc>
        <w:tc>
          <w:tcPr>
            <w:tcW w:w="4951" w:type="dxa"/>
            <w:gridSpan w:val="4"/>
            <w:hideMark/>
          </w:tcPr>
          <w:p w14:paraId="6381C52E" w14:textId="77777777" w:rsidR="00DE296A" w:rsidRPr="008B10B2" w:rsidRDefault="00391A8E" w:rsidP="00B77EED">
            <w:pPr>
              <w:rPr>
                <w:b w:val="0"/>
                <w:color w:val="000000"/>
                <w:sz w:val="18"/>
                <w:szCs w:val="18"/>
              </w:rPr>
            </w:pPr>
            <w:r>
              <w:rPr>
                <w:b w:val="0"/>
                <w:color w:val="000000"/>
                <w:sz w:val="18"/>
                <w:szCs w:val="18"/>
              </w:rPr>
              <w:t xml:space="preserve">Tutti gli </w:t>
            </w:r>
            <w:r w:rsidR="00DE296A">
              <w:rPr>
                <w:b w:val="0"/>
                <w:color w:val="000000"/>
                <w:sz w:val="18"/>
                <w:szCs w:val="18"/>
              </w:rPr>
              <w:t>atti di programmazione nonché</w:t>
            </w:r>
            <w:r w:rsidR="00DE296A" w:rsidRPr="008B10B2">
              <w:rPr>
                <w:b w:val="0"/>
                <w:color w:val="000000"/>
                <w:sz w:val="18"/>
                <w:szCs w:val="18"/>
              </w:rPr>
              <w:t xml:space="preserve"> le procedure di affidamento sono stati pubblicati e aggiornati sul profilo del committente nella sezione Amministrazione Trasparente (art. 29, comma 1)?</w:t>
            </w:r>
          </w:p>
        </w:tc>
        <w:tc>
          <w:tcPr>
            <w:tcW w:w="1417" w:type="dxa"/>
            <w:hideMark/>
          </w:tcPr>
          <w:p w14:paraId="04765386"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4A6EFF0A"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al sito del committente</w:t>
            </w:r>
          </w:p>
        </w:tc>
      </w:tr>
      <w:tr w:rsidR="00DE296A" w:rsidRPr="004C7996" w14:paraId="1FF003E6" w14:textId="77777777" w:rsidTr="006E4426">
        <w:trPr>
          <w:trHeight w:val="978"/>
        </w:trPr>
        <w:tc>
          <w:tcPr>
            <w:tcW w:w="1135" w:type="dxa"/>
            <w:hideMark/>
          </w:tcPr>
          <w:p w14:paraId="36A68C1A" w14:textId="77777777" w:rsidR="00DE296A" w:rsidRPr="008B10B2" w:rsidRDefault="00DE296A" w:rsidP="00B77EED">
            <w:pPr>
              <w:jc w:val="right"/>
              <w:rPr>
                <w:b w:val="0"/>
                <w:color w:val="000000"/>
                <w:sz w:val="18"/>
                <w:szCs w:val="18"/>
              </w:rPr>
            </w:pPr>
            <w:r w:rsidRPr="008B10B2">
              <w:rPr>
                <w:b w:val="0"/>
                <w:color w:val="000000"/>
                <w:sz w:val="18"/>
                <w:szCs w:val="18"/>
              </w:rPr>
              <w:t>22</w:t>
            </w:r>
          </w:p>
        </w:tc>
        <w:tc>
          <w:tcPr>
            <w:tcW w:w="4951" w:type="dxa"/>
            <w:gridSpan w:val="4"/>
            <w:hideMark/>
          </w:tcPr>
          <w:p w14:paraId="2E59925F" w14:textId="77777777" w:rsidR="00DE296A" w:rsidRPr="008B10B2" w:rsidRDefault="00DE296A" w:rsidP="00B77EED">
            <w:pPr>
              <w:rPr>
                <w:b w:val="0"/>
                <w:color w:val="000000"/>
                <w:sz w:val="18"/>
                <w:szCs w:val="18"/>
              </w:rPr>
            </w:pPr>
            <w:r w:rsidRPr="008B10B2">
              <w:rPr>
                <w:b w:val="0"/>
                <w:color w:val="000000"/>
                <w:sz w:val="18"/>
                <w:szCs w:val="18"/>
              </w:rPr>
              <w:t>Gli a</w:t>
            </w:r>
            <w:r>
              <w:rPr>
                <w:b w:val="0"/>
                <w:color w:val="000000"/>
                <w:sz w:val="18"/>
                <w:szCs w:val="18"/>
              </w:rPr>
              <w:t>tti di programmazione nonché</w:t>
            </w:r>
            <w:r w:rsidRPr="008B10B2">
              <w:rPr>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7" w:type="dxa"/>
            <w:hideMark/>
          </w:tcPr>
          <w:p w14:paraId="3D510095"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7902533"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al sito del Ministero delle infrastrutture e dei Trasporti</w:t>
            </w:r>
            <w:r w:rsidRPr="000E3396">
              <w:rPr>
                <w:rFonts w:eastAsia="Symbol"/>
                <w:b w:val="0"/>
                <w:color w:val="808080" w:themeColor="background1" w:themeShade="80"/>
                <w:sz w:val="18"/>
                <w:szCs w:val="18"/>
              </w:rPr>
              <w:br/>
              <w:t>·  Link al sito ANAC</w:t>
            </w:r>
          </w:p>
        </w:tc>
      </w:tr>
      <w:tr w:rsidR="00DE296A" w:rsidRPr="004C7996" w14:paraId="2F9D3EE5" w14:textId="77777777" w:rsidTr="006E4426">
        <w:trPr>
          <w:trHeight w:val="1128"/>
        </w:trPr>
        <w:tc>
          <w:tcPr>
            <w:tcW w:w="1135" w:type="dxa"/>
            <w:hideMark/>
          </w:tcPr>
          <w:p w14:paraId="55D25762" w14:textId="77777777" w:rsidR="00DE296A" w:rsidRPr="008B10B2" w:rsidRDefault="00DE296A" w:rsidP="00B77EED">
            <w:pPr>
              <w:jc w:val="right"/>
              <w:rPr>
                <w:b w:val="0"/>
                <w:color w:val="000000"/>
                <w:sz w:val="18"/>
                <w:szCs w:val="18"/>
              </w:rPr>
            </w:pPr>
            <w:r w:rsidRPr="008B10B2">
              <w:rPr>
                <w:b w:val="0"/>
                <w:color w:val="000000"/>
                <w:sz w:val="18"/>
                <w:szCs w:val="18"/>
              </w:rPr>
              <w:t>23</w:t>
            </w:r>
          </w:p>
        </w:tc>
        <w:tc>
          <w:tcPr>
            <w:tcW w:w="4951" w:type="dxa"/>
            <w:gridSpan w:val="4"/>
            <w:hideMark/>
          </w:tcPr>
          <w:p w14:paraId="016F39B9" w14:textId="77777777"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Pr>
                <w:b w:val="0"/>
                <w:color w:val="000000"/>
                <w:sz w:val="18"/>
                <w:szCs w:val="18"/>
              </w:rPr>
              <w:t xml:space="preserve"> il bando di gara è </w:t>
            </w:r>
            <w:r w:rsidRPr="008B10B2">
              <w:rPr>
                <w:b w:val="0"/>
                <w:color w:val="000000"/>
                <w:sz w:val="18"/>
                <w:szCs w:val="18"/>
              </w:rPr>
              <w:t>stato pubblicato (artt. 72 e 73 d.l.gs 50/2016) :</w:t>
            </w:r>
          </w:p>
        </w:tc>
        <w:tc>
          <w:tcPr>
            <w:tcW w:w="1417" w:type="dxa"/>
            <w:hideMark/>
          </w:tcPr>
          <w:p w14:paraId="23062FFF"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3F6C0F8C"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GUUE</w:t>
            </w:r>
          </w:p>
        </w:tc>
      </w:tr>
      <w:tr w:rsidR="00DE296A" w:rsidRPr="004C7996" w14:paraId="6308A887" w14:textId="77777777" w:rsidTr="006E4426">
        <w:trPr>
          <w:trHeight w:val="305"/>
        </w:trPr>
        <w:tc>
          <w:tcPr>
            <w:tcW w:w="1135" w:type="dxa"/>
            <w:hideMark/>
          </w:tcPr>
          <w:p w14:paraId="3E82AED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67AF554" w14:textId="77777777"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dell’Unione Europea?</w:t>
            </w:r>
          </w:p>
        </w:tc>
        <w:tc>
          <w:tcPr>
            <w:tcW w:w="1417" w:type="dxa"/>
            <w:hideMark/>
          </w:tcPr>
          <w:p w14:paraId="26227554"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12FBDAE1"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Estremi GURi</w:t>
            </w:r>
          </w:p>
        </w:tc>
      </w:tr>
      <w:tr w:rsidR="00DE296A" w:rsidRPr="004C7996" w14:paraId="667D5BCB" w14:textId="77777777" w:rsidTr="006E4426">
        <w:trPr>
          <w:trHeight w:val="447"/>
        </w:trPr>
        <w:tc>
          <w:tcPr>
            <w:tcW w:w="1135" w:type="dxa"/>
            <w:hideMark/>
          </w:tcPr>
          <w:p w14:paraId="5E36251F"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E3B0D8C" w14:textId="77777777" w:rsidR="00DE296A" w:rsidRPr="008B10B2" w:rsidRDefault="00DE296A" w:rsidP="00B77EED">
            <w:pPr>
              <w:rPr>
                <w:b w:val="0"/>
                <w:color w:val="000000"/>
                <w:sz w:val="18"/>
                <w:szCs w:val="18"/>
              </w:rPr>
            </w:pPr>
            <w:r w:rsidRPr="008B10B2">
              <w:rPr>
                <w:rFonts w:eastAsia="Calibri"/>
                <w:b w:val="0"/>
                <w:color w:val="000000"/>
                <w:sz w:val="18"/>
                <w:szCs w:val="18"/>
              </w:rPr>
              <w:t>b)      Sulla Gazzetta Ufficiale della Repubblica Italiana?</w:t>
            </w:r>
          </w:p>
        </w:tc>
        <w:tc>
          <w:tcPr>
            <w:tcW w:w="1417" w:type="dxa"/>
            <w:hideMark/>
          </w:tcPr>
          <w:p w14:paraId="1A83944B"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44DCD252"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Copie delle pubblicazioni sui quotidiani</w:t>
            </w:r>
          </w:p>
        </w:tc>
      </w:tr>
      <w:tr w:rsidR="00DE296A" w:rsidRPr="004C7996" w14:paraId="5F9EE536" w14:textId="77777777" w:rsidTr="006E4426">
        <w:trPr>
          <w:trHeight w:val="269"/>
        </w:trPr>
        <w:tc>
          <w:tcPr>
            <w:tcW w:w="1135" w:type="dxa"/>
            <w:hideMark/>
          </w:tcPr>
          <w:p w14:paraId="723769F0"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2E80B4E" w14:textId="77777777" w:rsidR="00DE296A" w:rsidRPr="008B10B2" w:rsidRDefault="00DE296A" w:rsidP="00B77EED">
            <w:pPr>
              <w:rPr>
                <w:b w:val="0"/>
                <w:color w:val="000000"/>
                <w:sz w:val="18"/>
                <w:szCs w:val="18"/>
              </w:rPr>
            </w:pPr>
            <w:r w:rsidRPr="008B10B2">
              <w:rPr>
                <w:rFonts w:eastAsia="Calibri"/>
                <w:b w:val="0"/>
                <w:color w:val="000000"/>
                <w:sz w:val="18"/>
                <w:szCs w:val="18"/>
              </w:rPr>
              <w:t>c)       Sul profilo del Committente?</w:t>
            </w:r>
          </w:p>
        </w:tc>
        <w:tc>
          <w:tcPr>
            <w:tcW w:w="1417" w:type="dxa"/>
            <w:hideMark/>
          </w:tcPr>
          <w:p w14:paraId="2B069790"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14:paraId="36F13C31" w14:textId="77777777"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di collegamento ai siti informatici</w:t>
            </w:r>
          </w:p>
        </w:tc>
      </w:tr>
      <w:tr w:rsidR="00DE296A" w:rsidRPr="004C7996" w14:paraId="6B566C5F" w14:textId="77777777" w:rsidTr="006E4426">
        <w:trPr>
          <w:trHeight w:val="417"/>
        </w:trPr>
        <w:tc>
          <w:tcPr>
            <w:tcW w:w="1135" w:type="dxa"/>
            <w:hideMark/>
          </w:tcPr>
          <w:p w14:paraId="6DCC3868"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E9CEE48" w14:textId="77777777" w:rsidR="00DE296A" w:rsidRPr="008B10B2" w:rsidRDefault="00DE296A" w:rsidP="00B77EED">
            <w:pPr>
              <w:rPr>
                <w:b w:val="0"/>
                <w:color w:val="000000"/>
                <w:sz w:val="18"/>
                <w:szCs w:val="18"/>
              </w:rPr>
            </w:pPr>
            <w:r w:rsidRPr="008B10B2">
              <w:rPr>
                <w:rFonts w:eastAsia="Calibri"/>
                <w:b w:val="0"/>
                <w:color w:val="000000"/>
                <w:sz w:val="18"/>
                <w:szCs w:val="18"/>
              </w:rPr>
              <w:t>d)      Sulla piattaforma digitale presso ANAC?</w:t>
            </w:r>
          </w:p>
        </w:tc>
        <w:tc>
          <w:tcPr>
            <w:tcW w:w="1417" w:type="dxa"/>
            <w:hideMark/>
          </w:tcPr>
          <w:p w14:paraId="756E2DC6"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14:paraId="1EDEFB2B" w14:textId="77777777"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3A53E422" w14:textId="77777777" w:rsidTr="006E4426">
        <w:trPr>
          <w:trHeight w:val="706"/>
        </w:trPr>
        <w:tc>
          <w:tcPr>
            <w:tcW w:w="1135" w:type="dxa"/>
            <w:hideMark/>
          </w:tcPr>
          <w:p w14:paraId="6D886ADA"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25780E3B" w14:textId="77777777" w:rsidR="00DE296A" w:rsidRPr="008B10B2" w:rsidRDefault="00DE296A" w:rsidP="00B77EED">
            <w:pPr>
              <w:rPr>
                <w:b w:val="0"/>
                <w:color w:val="000000"/>
                <w:sz w:val="18"/>
                <w:szCs w:val="18"/>
              </w:rPr>
            </w:pPr>
            <w:r w:rsidRPr="008B10B2">
              <w:rPr>
                <w:rFonts w:eastAsia="Calibri"/>
                <w:b w:val="0"/>
                <w:color w:val="000000"/>
                <w:sz w:val="18"/>
                <w:szCs w:val="18"/>
              </w:rPr>
              <w:t>e)      Su stampa quotidiana maggiormente diffusa nell’area interessata?</w:t>
            </w:r>
          </w:p>
        </w:tc>
        <w:tc>
          <w:tcPr>
            <w:tcW w:w="1417" w:type="dxa"/>
            <w:hideMark/>
          </w:tcPr>
          <w:p w14:paraId="09C6A99B" w14:textId="77777777" w:rsidR="00DE296A" w:rsidRPr="008B10B2" w:rsidRDefault="00DE296A" w:rsidP="00B77EED">
            <w:pPr>
              <w:rPr>
                <w:b w:val="0"/>
                <w:color w:val="000000"/>
                <w:sz w:val="18"/>
                <w:szCs w:val="18"/>
              </w:rPr>
            </w:pPr>
            <w:r w:rsidRPr="008B10B2">
              <w:rPr>
                <w:b w:val="0"/>
                <w:color w:val="000000"/>
                <w:sz w:val="18"/>
                <w:szCs w:val="18"/>
              </w:rPr>
              <w:t>e)</w:t>
            </w:r>
          </w:p>
        </w:tc>
        <w:tc>
          <w:tcPr>
            <w:tcW w:w="2988" w:type="dxa"/>
            <w:hideMark/>
          </w:tcPr>
          <w:p w14:paraId="25654D51" w14:textId="77777777"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3B836257" w14:textId="77777777" w:rsidTr="006E4426">
        <w:trPr>
          <w:trHeight w:val="845"/>
        </w:trPr>
        <w:tc>
          <w:tcPr>
            <w:tcW w:w="1135" w:type="dxa"/>
            <w:hideMark/>
          </w:tcPr>
          <w:p w14:paraId="3F63BFA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0BD02B9" w14:textId="77777777" w:rsidR="00DE296A" w:rsidRPr="008B10B2" w:rsidRDefault="00DE296A" w:rsidP="00B77EED">
            <w:pPr>
              <w:rPr>
                <w:b w:val="0"/>
                <w:i/>
                <w:iCs/>
                <w:color w:val="000000"/>
                <w:sz w:val="18"/>
                <w:szCs w:val="18"/>
              </w:rPr>
            </w:pPr>
            <w:r w:rsidRPr="008B10B2">
              <w:rPr>
                <w:b w:val="0"/>
                <w:i/>
                <w:iCs/>
                <w:color w:val="000000"/>
                <w:sz w:val="18"/>
                <w:szCs w:val="18"/>
              </w:rPr>
              <w:t>(con decreto del Ministero delle infrastrutture e dei trasporti, saranno indicati gli indirizzi generali di pubblicazione e la data fino alla quale si deve pubblicare anche nella GURI)</w:t>
            </w:r>
          </w:p>
        </w:tc>
        <w:tc>
          <w:tcPr>
            <w:tcW w:w="1417" w:type="dxa"/>
            <w:hideMark/>
          </w:tcPr>
          <w:p w14:paraId="1E1E59DC"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0D6A2112"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4C7996" w14:paraId="37D5358D" w14:textId="77777777" w:rsidTr="006E4426">
        <w:trPr>
          <w:trHeight w:val="687"/>
        </w:trPr>
        <w:tc>
          <w:tcPr>
            <w:tcW w:w="1135" w:type="dxa"/>
            <w:hideMark/>
          </w:tcPr>
          <w:p w14:paraId="3A60834A" w14:textId="77777777" w:rsidR="00DE296A" w:rsidRPr="008B10B2" w:rsidRDefault="00DE296A" w:rsidP="00B77EED">
            <w:pPr>
              <w:jc w:val="right"/>
              <w:rPr>
                <w:b w:val="0"/>
                <w:color w:val="000000"/>
                <w:sz w:val="18"/>
                <w:szCs w:val="18"/>
              </w:rPr>
            </w:pPr>
            <w:r w:rsidRPr="008B10B2">
              <w:rPr>
                <w:b w:val="0"/>
                <w:color w:val="000000"/>
                <w:sz w:val="18"/>
                <w:szCs w:val="18"/>
              </w:rPr>
              <w:t>24</w:t>
            </w:r>
          </w:p>
        </w:tc>
        <w:tc>
          <w:tcPr>
            <w:tcW w:w="4951" w:type="dxa"/>
            <w:gridSpan w:val="4"/>
            <w:hideMark/>
          </w:tcPr>
          <w:p w14:paraId="23998600" w14:textId="77777777"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inferiori alla soglia comunitaria</w:t>
            </w:r>
            <w:r w:rsidRPr="008B10B2">
              <w:rPr>
                <w:b w:val="0"/>
                <w:color w:val="000000"/>
                <w:sz w:val="18"/>
                <w:szCs w:val="18"/>
              </w:rPr>
              <w:t xml:space="preserve"> il bando di gara e’ stato pubblicato (artt. 36 comma 9 d.l.gs 50/2016) :</w:t>
            </w:r>
          </w:p>
        </w:tc>
        <w:tc>
          <w:tcPr>
            <w:tcW w:w="1417" w:type="dxa"/>
            <w:hideMark/>
          </w:tcPr>
          <w:p w14:paraId="53B678DA"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1A472EA5"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Estremi GURI</w:t>
            </w:r>
          </w:p>
        </w:tc>
      </w:tr>
      <w:tr w:rsidR="00DE296A" w:rsidRPr="004C7996" w14:paraId="4215926C" w14:textId="77777777" w:rsidTr="006E4426">
        <w:trPr>
          <w:trHeight w:val="271"/>
        </w:trPr>
        <w:tc>
          <w:tcPr>
            <w:tcW w:w="1135" w:type="dxa"/>
            <w:hideMark/>
          </w:tcPr>
          <w:p w14:paraId="09743240"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9B8746D" w14:textId="77777777"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della Repubblica Italiana?</w:t>
            </w:r>
          </w:p>
        </w:tc>
        <w:tc>
          <w:tcPr>
            <w:tcW w:w="1417" w:type="dxa"/>
            <w:hideMark/>
          </w:tcPr>
          <w:p w14:paraId="445755C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581DD59"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Link di collegamento ai siti informatici</w:t>
            </w:r>
          </w:p>
        </w:tc>
      </w:tr>
      <w:tr w:rsidR="00DE296A" w:rsidRPr="004C7996" w14:paraId="26BF9D37" w14:textId="77777777" w:rsidTr="006E4426">
        <w:trPr>
          <w:trHeight w:val="419"/>
        </w:trPr>
        <w:tc>
          <w:tcPr>
            <w:tcW w:w="1135" w:type="dxa"/>
            <w:hideMark/>
          </w:tcPr>
          <w:p w14:paraId="509F1313"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1AB9194" w14:textId="77777777" w:rsidR="00DE296A" w:rsidRPr="008B10B2" w:rsidRDefault="00DE296A" w:rsidP="00B77EED">
            <w:pPr>
              <w:rPr>
                <w:b w:val="0"/>
                <w:color w:val="000000"/>
                <w:sz w:val="18"/>
                <w:szCs w:val="18"/>
              </w:rPr>
            </w:pPr>
            <w:r w:rsidRPr="008B10B2">
              <w:rPr>
                <w:rFonts w:eastAsia="Calibri"/>
                <w:b w:val="0"/>
                <w:color w:val="000000"/>
                <w:sz w:val="18"/>
                <w:szCs w:val="18"/>
              </w:rPr>
              <w:t>b)      Sul profilo del Committente?</w:t>
            </w:r>
          </w:p>
        </w:tc>
        <w:tc>
          <w:tcPr>
            <w:tcW w:w="1417" w:type="dxa"/>
            <w:hideMark/>
          </w:tcPr>
          <w:p w14:paraId="2DFC8DCB"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4CD872F9"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2CD1293B" w14:textId="77777777" w:rsidTr="006E4426">
        <w:trPr>
          <w:trHeight w:val="411"/>
        </w:trPr>
        <w:tc>
          <w:tcPr>
            <w:tcW w:w="1135" w:type="dxa"/>
            <w:tcBorders>
              <w:bottom w:val="single" w:sz="4" w:space="0" w:color="BFBFBF" w:themeColor="background1" w:themeShade="BF"/>
            </w:tcBorders>
            <w:hideMark/>
          </w:tcPr>
          <w:p w14:paraId="1FFF09E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162B518A" w14:textId="77777777" w:rsidR="00DE296A" w:rsidRPr="008B10B2" w:rsidRDefault="00DE296A" w:rsidP="00B77EED">
            <w:pPr>
              <w:rPr>
                <w:b w:val="0"/>
                <w:color w:val="000000"/>
                <w:sz w:val="18"/>
                <w:szCs w:val="18"/>
              </w:rPr>
            </w:pPr>
            <w:r w:rsidRPr="008B10B2">
              <w:rPr>
                <w:rFonts w:eastAsia="Calibri"/>
                <w:b w:val="0"/>
                <w:color w:val="000000"/>
                <w:sz w:val="18"/>
                <w:szCs w:val="18"/>
              </w:rPr>
              <w:t>c)       Sulla piattaforma digitale presso ANAC?</w:t>
            </w:r>
          </w:p>
        </w:tc>
        <w:tc>
          <w:tcPr>
            <w:tcW w:w="1417" w:type="dxa"/>
            <w:tcBorders>
              <w:bottom w:val="single" w:sz="4" w:space="0" w:color="BFBFBF" w:themeColor="background1" w:themeShade="BF"/>
            </w:tcBorders>
            <w:hideMark/>
          </w:tcPr>
          <w:p w14:paraId="16E3C937"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3BAB11A8"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8B10B2" w14:paraId="5CB42D7D" w14:textId="77777777" w:rsidTr="006E4426">
        <w:trPr>
          <w:trHeight w:val="275"/>
        </w:trPr>
        <w:tc>
          <w:tcPr>
            <w:tcW w:w="10491" w:type="dxa"/>
            <w:gridSpan w:val="7"/>
            <w:shd w:val="clear" w:color="auto" w:fill="B8CCE4" w:themeFill="accent1" w:themeFillTint="66"/>
            <w:hideMark/>
          </w:tcPr>
          <w:p w14:paraId="6F27960C" w14:textId="77777777" w:rsidR="00DE296A" w:rsidRPr="008B10B2" w:rsidRDefault="00DE296A" w:rsidP="00B77EED">
            <w:pPr>
              <w:jc w:val="center"/>
              <w:rPr>
                <w:bCs/>
                <w:color w:val="000000"/>
                <w:sz w:val="18"/>
                <w:szCs w:val="18"/>
              </w:rPr>
            </w:pPr>
            <w:r w:rsidRPr="008B10B2">
              <w:rPr>
                <w:bCs/>
                <w:color w:val="000000"/>
                <w:sz w:val="18"/>
                <w:szCs w:val="18"/>
              </w:rPr>
              <w:t>Qualificazione</w:t>
            </w:r>
          </w:p>
        </w:tc>
      </w:tr>
      <w:tr w:rsidR="00DE296A" w:rsidRPr="004C7996" w14:paraId="208A2BFD" w14:textId="77777777" w:rsidTr="006E4426">
        <w:trPr>
          <w:trHeight w:val="704"/>
        </w:trPr>
        <w:tc>
          <w:tcPr>
            <w:tcW w:w="1135" w:type="dxa"/>
            <w:hideMark/>
          </w:tcPr>
          <w:p w14:paraId="0741FA3E" w14:textId="77777777" w:rsidR="00DE296A" w:rsidRPr="008B10B2" w:rsidRDefault="00DE296A" w:rsidP="00B77EED">
            <w:pPr>
              <w:jc w:val="right"/>
              <w:rPr>
                <w:b w:val="0"/>
                <w:color w:val="000000"/>
                <w:sz w:val="18"/>
                <w:szCs w:val="18"/>
              </w:rPr>
            </w:pPr>
            <w:r w:rsidRPr="008B10B2">
              <w:rPr>
                <w:b w:val="0"/>
                <w:color w:val="000000"/>
                <w:sz w:val="18"/>
                <w:szCs w:val="18"/>
              </w:rPr>
              <w:t>25</w:t>
            </w:r>
          </w:p>
        </w:tc>
        <w:tc>
          <w:tcPr>
            <w:tcW w:w="4951" w:type="dxa"/>
            <w:gridSpan w:val="4"/>
            <w:hideMark/>
          </w:tcPr>
          <w:p w14:paraId="0929CA3C" w14:textId="77777777" w:rsidR="00DE296A" w:rsidRPr="008B10B2" w:rsidRDefault="00DE296A" w:rsidP="00B77EED">
            <w:pPr>
              <w:rPr>
                <w:b w:val="0"/>
                <w:color w:val="000000"/>
                <w:sz w:val="18"/>
                <w:szCs w:val="18"/>
              </w:rPr>
            </w:pPr>
            <w:r w:rsidRPr="008B10B2">
              <w:rPr>
                <w:b w:val="0"/>
                <w:color w:val="000000"/>
                <w:sz w:val="18"/>
                <w:szCs w:val="18"/>
              </w:rPr>
              <w:t xml:space="preserve">E’ stata nominata una commissione </w:t>
            </w:r>
            <w:r w:rsidRPr="008B10B2">
              <w:rPr>
                <w:b w:val="0"/>
                <w:i/>
                <w:iCs/>
                <w:color w:val="000000"/>
                <w:sz w:val="18"/>
                <w:szCs w:val="18"/>
              </w:rPr>
              <w:t>ad hoc</w:t>
            </w:r>
            <w:r w:rsidRPr="008B10B2">
              <w:rPr>
                <w:b w:val="0"/>
                <w:color w:val="000000"/>
                <w:sz w:val="18"/>
                <w:szCs w:val="18"/>
              </w:rPr>
              <w:t xml:space="preserve"> ovvero un funzionario incaricato per la valutazione delle domande di partecipazione? (art. 61 d.lgs. 50/2016)</w:t>
            </w:r>
          </w:p>
        </w:tc>
        <w:tc>
          <w:tcPr>
            <w:tcW w:w="1417" w:type="dxa"/>
            <w:hideMark/>
          </w:tcPr>
          <w:p w14:paraId="23400BA2"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6B0B034A"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 di prequalifica</w:t>
            </w:r>
          </w:p>
        </w:tc>
      </w:tr>
      <w:tr w:rsidR="00DE296A" w:rsidRPr="004C7996" w14:paraId="58132125" w14:textId="77777777" w:rsidTr="006E4426">
        <w:trPr>
          <w:trHeight w:val="417"/>
        </w:trPr>
        <w:tc>
          <w:tcPr>
            <w:tcW w:w="1135" w:type="dxa"/>
            <w:hideMark/>
          </w:tcPr>
          <w:p w14:paraId="6FC6575C" w14:textId="77777777" w:rsidR="00DE296A" w:rsidRPr="008B10B2" w:rsidRDefault="00DE296A" w:rsidP="00B77EED">
            <w:pPr>
              <w:jc w:val="right"/>
              <w:rPr>
                <w:b w:val="0"/>
                <w:color w:val="000000"/>
                <w:sz w:val="18"/>
                <w:szCs w:val="18"/>
              </w:rPr>
            </w:pPr>
            <w:r w:rsidRPr="008B10B2">
              <w:rPr>
                <w:b w:val="0"/>
                <w:color w:val="000000"/>
                <w:sz w:val="18"/>
                <w:szCs w:val="18"/>
              </w:rPr>
              <w:t>26</w:t>
            </w:r>
          </w:p>
        </w:tc>
        <w:tc>
          <w:tcPr>
            <w:tcW w:w="4951" w:type="dxa"/>
            <w:gridSpan w:val="4"/>
            <w:hideMark/>
          </w:tcPr>
          <w:p w14:paraId="27124515" w14:textId="77777777" w:rsidR="00DE296A" w:rsidRPr="008B10B2" w:rsidRDefault="00DE296A" w:rsidP="00B77EED">
            <w:pPr>
              <w:rPr>
                <w:b w:val="0"/>
                <w:color w:val="000000"/>
                <w:sz w:val="18"/>
                <w:szCs w:val="18"/>
              </w:rPr>
            </w:pPr>
            <w:r w:rsidRPr="008B10B2">
              <w:rPr>
                <w:b w:val="0"/>
                <w:color w:val="000000"/>
                <w:sz w:val="18"/>
                <w:szCs w:val="18"/>
              </w:rPr>
              <w:t xml:space="preserve">Nei verbali di valutazione si evince che: </w:t>
            </w:r>
          </w:p>
        </w:tc>
        <w:tc>
          <w:tcPr>
            <w:tcW w:w="1417" w:type="dxa"/>
            <w:hideMark/>
          </w:tcPr>
          <w:p w14:paraId="02F0F666"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1294A45"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prequalifica</w:t>
            </w:r>
          </w:p>
        </w:tc>
      </w:tr>
      <w:tr w:rsidR="00DE296A" w:rsidRPr="004C7996" w14:paraId="35EB9813" w14:textId="77777777" w:rsidTr="006E4426">
        <w:trPr>
          <w:trHeight w:val="551"/>
        </w:trPr>
        <w:tc>
          <w:tcPr>
            <w:tcW w:w="1135" w:type="dxa"/>
            <w:hideMark/>
          </w:tcPr>
          <w:p w14:paraId="70EB5E6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090BC8E" w14:textId="77777777" w:rsidR="00DE296A" w:rsidRPr="008B10B2" w:rsidRDefault="00DE296A" w:rsidP="00B77EED">
            <w:pPr>
              <w:rPr>
                <w:b w:val="0"/>
                <w:color w:val="000000"/>
                <w:sz w:val="18"/>
                <w:szCs w:val="18"/>
              </w:rPr>
            </w:pPr>
            <w:r w:rsidRPr="008B10B2">
              <w:rPr>
                <w:b w:val="0"/>
                <w:color w:val="000000"/>
                <w:sz w:val="18"/>
                <w:szCs w:val="18"/>
              </w:rPr>
              <w:t>a)    tutte le imprese che hanno presentato manifestazione di interesse sono state valutate?</w:t>
            </w:r>
          </w:p>
        </w:tc>
        <w:tc>
          <w:tcPr>
            <w:tcW w:w="1417" w:type="dxa"/>
            <w:hideMark/>
          </w:tcPr>
          <w:p w14:paraId="1B9E5D3E"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256BDC35"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57FFA2B2" w14:textId="77777777" w:rsidTr="006E4426">
        <w:trPr>
          <w:trHeight w:val="559"/>
        </w:trPr>
        <w:tc>
          <w:tcPr>
            <w:tcW w:w="1135" w:type="dxa"/>
            <w:hideMark/>
          </w:tcPr>
          <w:p w14:paraId="2A35DAEF"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F1CC7FB" w14:textId="77777777" w:rsidR="00DE296A" w:rsidRPr="008B10B2" w:rsidRDefault="00DE296A" w:rsidP="00B77EED">
            <w:pPr>
              <w:rPr>
                <w:b w:val="0"/>
                <w:color w:val="000000"/>
                <w:sz w:val="18"/>
                <w:szCs w:val="18"/>
              </w:rPr>
            </w:pPr>
            <w:r w:rsidRPr="008B10B2">
              <w:rPr>
                <w:b w:val="0"/>
                <w:color w:val="000000"/>
                <w:sz w:val="18"/>
                <w:szCs w:val="18"/>
              </w:rPr>
              <w:t>b)    i criteri utilizzati per selezionare i candidati sono quelli indicati nella documentazione di gara?</w:t>
            </w:r>
          </w:p>
        </w:tc>
        <w:tc>
          <w:tcPr>
            <w:tcW w:w="1417" w:type="dxa"/>
            <w:hideMark/>
          </w:tcPr>
          <w:p w14:paraId="3E30DB20"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735326AD"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35BE6A2F" w14:textId="77777777" w:rsidTr="006E4426">
        <w:trPr>
          <w:trHeight w:val="553"/>
        </w:trPr>
        <w:tc>
          <w:tcPr>
            <w:tcW w:w="1135" w:type="dxa"/>
            <w:hideMark/>
          </w:tcPr>
          <w:p w14:paraId="05117D94"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B0B545C" w14:textId="77777777" w:rsidR="00DE296A" w:rsidRPr="008B10B2" w:rsidRDefault="00DE296A" w:rsidP="00B77EED">
            <w:pPr>
              <w:rPr>
                <w:b w:val="0"/>
                <w:color w:val="000000"/>
                <w:sz w:val="18"/>
                <w:szCs w:val="18"/>
              </w:rPr>
            </w:pPr>
            <w:r w:rsidRPr="008B10B2">
              <w:rPr>
                <w:b w:val="0"/>
                <w:color w:val="000000"/>
                <w:sz w:val="18"/>
                <w:szCs w:val="18"/>
              </w:rPr>
              <w:t>c)     i criteri di selezione sono stati applicati senza discriminazione?</w:t>
            </w:r>
          </w:p>
        </w:tc>
        <w:tc>
          <w:tcPr>
            <w:tcW w:w="1417" w:type="dxa"/>
            <w:hideMark/>
          </w:tcPr>
          <w:p w14:paraId="4CB00CBC"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14:paraId="18E574CC"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1153F420" w14:textId="77777777" w:rsidTr="006E4426">
        <w:trPr>
          <w:trHeight w:val="561"/>
        </w:trPr>
        <w:tc>
          <w:tcPr>
            <w:tcW w:w="1135" w:type="dxa"/>
            <w:hideMark/>
          </w:tcPr>
          <w:p w14:paraId="64FC7021" w14:textId="77777777" w:rsidR="00DE296A" w:rsidRPr="008B10B2" w:rsidRDefault="00DE296A" w:rsidP="00B77EED">
            <w:pPr>
              <w:jc w:val="right"/>
              <w:rPr>
                <w:b w:val="0"/>
                <w:color w:val="000000"/>
                <w:sz w:val="18"/>
                <w:szCs w:val="18"/>
              </w:rPr>
            </w:pPr>
            <w:r w:rsidRPr="008B10B2">
              <w:rPr>
                <w:b w:val="0"/>
                <w:color w:val="000000"/>
                <w:sz w:val="18"/>
                <w:szCs w:val="18"/>
              </w:rPr>
              <w:t>27</w:t>
            </w:r>
          </w:p>
        </w:tc>
        <w:tc>
          <w:tcPr>
            <w:tcW w:w="4951" w:type="dxa"/>
            <w:gridSpan w:val="4"/>
            <w:hideMark/>
          </w:tcPr>
          <w:p w14:paraId="436680C6" w14:textId="77777777" w:rsidR="00DE296A" w:rsidRPr="008B10B2" w:rsidRDefault="00DE296A" w:rsidP="00B77EED">
            <w:pPr>
              <w:rPr>
                <w:b w:val="0"/>
                <w:color w:val="000000"/>
                <w:sz w:val="18"/>
                <w:szCs w:val="18"/>
              </w:rPr>
            </w:pPr>
            <w:r w:rsidRPr="008B10B2">
              <w:rPr>
                <w:b w:val="0"/>
                <w:color w:val="000000"/>
                <w:sz w:val="18"/>
                <w:szCs w:val="18"/>
              </w:rPr>
              <w:t>a)      È stato limitato il numero dei candidati che possono essere inviati a presentare un’offerta?</w:t>
            </w:r>
          </w:p>
        </w:tc>
        <w:tc>
          <w:tcPr>
            <w:tcW w:w="1417" w:type="dxa"/>
            <w:hideMark/>
          </w:tcPr>
          <w:p w14:paraId="4E66FD27"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600A971C"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bando</w:t>
            </w:r>
          </w:p>
        </w:tc>
      </w:tr>
      <w:tr w:rsidR="00DE296A" w:rsidRPr="004C7996" w14:paraId="4AA0C369" w14:textId="77777777" w:rsidTr="006E4426">
        <w:trPr>
          <w:trHeight w:val="413"/>
        </w:trPr>
        <w:tc>
          <w:tcPr>
            <w:tcW w:w="1135" w:type="dxa"/>
            <w:hideMark/>
          </w:tcPr>
          <w:p w14:paraId="5CC93921"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2EA18819" w14:textId="77777777" w:rsidR="00DE296A" w:rsidRPr="008B10B2" w:rsidRDefault="00DE296A" w:rsidP="00B77EED">
            <w:pPr>
              <w:rPr>
                <w:b w:val="0"/>
                <w:color w:val="000000"/>
                <w:sz w:val="18"/>
                <w:szCs w:val="18"/>
              </w:rPr>
            </w:pPr>
            <w:r w:rsidRPr="008B10B2">
              <w:rPr>
                <w:b w:val="0"/>
                <w:color w:val="000000"/>
                <w:sz w:val="18"/>
                <w:szCs w:val="18"/>
              </w:rPr>
              <w:t>b)      E’ stato comunque rispettato il numero minimo (art.91 d.lgs. 50/2016)?</w:t>
            </w:r>
          </w:p>
        </w:tc>
        <w:tc>
          <w:tcPr>
            <w:tcW w:w="1417" w:type="dxa"/>
            <w:hideMark/>
          </w:tcPr>
          <w:p w14:paraId="05EEEA26" w14:textId="77777777" w:rsidR="00DE296A" w:rsidRPr="008B10B2" w:rsidRDefault="00DE296A" w:rsidP="00B77EED">
            <w:pPr>
              <w:rPr>
                <w:b w:val="0"/>
                <w:color w:val="000000"/>
                <w:sz w:val="18"/>
                <w:szCs w:val="18"/>
              </w:rPr>
            </w:pPr>
            <w:r w:rsidRPr="008B10B2">
              <w:rPr>
                <w:b w:val="0"/>
                <w:color w:val="000000"/>
                <w:sz w:val="18"/>
                <w:szCs w:val="18"/>
              </w:rPr>
              <w:t> b)</w:t>
            </w:r>
          </w:p>
        </w:tc>
        <w:tc>
          <w:tcPr>
            <w:tcW w:w="2988" w:type="dxa"/>
            <w:hideMark/>
          </w:tcPr>
          <w:p w14:paraId="399956B9"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Lettere di invito</w:t>
            </w:r>
          </w:p>
        </w:tc>
      </w:tr>
      <w:tr w:rsidR="00DE296A" w:rsidRPr="004C7996" w14:paraId="373C7BF5" w14:textId="77777777" w:rsidTr="006E4426">
        <w:trPr>
          <w:trHeight w:val="845"/>
        </w:trPr>
        <w:tc>
          <w:tcPr>
            <w:tcW w:w="1135" w:type="dxa"/>
            <w:hideMark/>
          </w:tcPr>
          <w:p w14:paraId="14756292" w14:textId="77777777" w:rsidR="00DE296A" w:rsidRPr="008B10B2" w:rsidRDefault="00DE296A" w:rsidP="00B77EED">
            <w:pPr>
              <w:jc w:val="right"/>
              <w:rPr>
                <w:b w:val="0"/>
                <w:color w:val="000000"/>
                <w:sz w:val="18"/>
                <w:szCs w:val="18"/>
              </w:rPr>
            </w:pPr>
            <w:r w:rsidRPr="008B10B2">
              <w:rPr>
                <w:b w:val="0"/>
                <w:color w:val="000000"/>
                <w:sz w:val="18"/>
                <w:szCs w:val="18"/>
              </w:rPr>
              <w:t>28</w:t>
            </w:r>
          </w:p>
        </w:tc>
        <w:tc>
          <w:tcPr>
            <w:tcW w:w="4951" w:type="dxa"/>
            <w:gridSpan w:val="4"/>
            <w:hideMark/>
          </w:tcPr>
          <w:p w14:paraId="76534331" w14:textId="77777777" w:rsidR="00DE296A" w:rsidRPr="008B10B2" w:rsidRDefault="00DE296A" w:rsidP="00B77EED">
            <w:pPr>
              <w:rPr>
                <w:b w:val="0"/>
                <w:color w:val="000000"/>
                <w:sz w:val="18"/>
                <w:szCs w:val="18"/>
              </w:rPr>
            </w:pPr>
            <w:r w:rsidRPr="008B10B2">
              <w:rPr>
                <w:b w:val="0"/>
                <w:color w:val="000000"/>
                <w:sz w:val="18"/>
                <w:szCs w:val="18"/>
              </w:rPr>
              <w:t>In tal caso, sono stati indicati, negli atti di gara, i criteri oggettivi e non discriminatori da applicare e il numero minimo di candidati da invitare?</w:t>
            </w:r>
          </w:p>
        </w:tc>
        <w:tc>
          <w:tcPr>
            <w:tcW w:w="1417" w:type="dxa"/>
            <w:hideMark/>
          </w:tcPr>
          <w:p w14:paraId="7345ABEE"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2E1B07D"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Lettera di invito</w:t>
            </w:r>
          </w:p>
        </w:tc>
      </w:tr>
      <w:tr w:rsidR="00DE296A" w:rsidRPr="004C7996" w14:paraId="3235E8EF" w14:textId="77777777" w:rsidTr="006E4426">
        <w:trPr>
          <w:trHeight w:val="559"/>
        </w:trPr>
        <w:tc>
          <w:tcPr>
            <w:tcW w:w="1135" w:type="dxa"/>
            <w:tcBorders>
              <w:bottom w:val="single" w:sz="4" w:space="0" w:color="BFBFBF" w:themeColor="background1" w:themeShade="BF"/>
            </w:tcBorders>
            <w:hideMark/>
          </w:tcPr>
          <w:p w14:paraId="266C49F6" w14:textId="77777777" w:rsidR="00DE296A" w:rsidRPr="008B10B2" w:rsidRDefault="00DE296A" w:rsidP="00B77EED">
            <w:pPr>
              <w:jc w:val="right"/>
              <w:rPr>
                <w:b w:val="0"/>
                <w:color w:val="000000"/>
                <w:sz w:val="18"/>
                <w:szCs w:val="18"/>
              </w:rPr>
            </w:pPr>
            <w:r w:rsidRPr="008B10B2">
              <w:rPr>
                <w:b w:val="0"/>
                <w:color w:val="000000"/>
                <w:sz w:val="18"/>
                <w:szCs w:val="18"/>
              </w:rPr>
              <w:t>29</w:t>
            </w:r>
          </w:p>
        </w:tc>
        <w:tc>
          <w:tcPr>
            <w:tcW w:w="4951" w:type="dxa"/>
            <w:gridSpan w:val="4"/>
            <w:tcBorders>
              <w:bottom w:val="single" w:sz="4" w:space="0" w:color="BFBFBF" w:themeColor="background1" w:themeShade="BF"/>
            </w:tcBorders>
            <w:hideMark/>
          </w:tcPr>
          <w:p w14:paraId="235E21AF" w14:textId="77777777" w:rsidR="00DE296A" w:rsidRPr="008B10B2" w:rsidRDefault="00DE296A" w:rsidP="00B77EED">
            <w:pPr>
              <w:rPr>
                <w:b w:val="0"/>
                <w:color w:val="000000"/>
                <w:sz w:val="18"/>
                <w:szCs w:val="18"/>
              </w:rPr>
            </w:pPr>
            <w:r w:rsidRPr="008B10B2">
              <w:rPr>
                <w:b w:val="0"/>
                <w:color w:val="000000"/>
                <w:sz w:val="18"/>
                <w:szCs w:val="18"/>
              </w:rPr>
              <w:t>I soggetti selezionati in fase di valutazione sono stati tutti invitati a partecipare alla gara?</w:t>
            </w:r>
          </w:p>
        </w:tc>
        <w:tc>
          <w:tcPr>
            <w:tcW w:w="1417" w:type="dxa"/>
            <w:tcBorders>
              <w:bottom w:val="single" w:sz="4" w:space="0" w:color="BFBFBF" w:themeColor="background1" w:themeShade="BF"/>
            </w:tcBorders>
            <w:hideMark/>
          </w:tcPr>
          <w:p w14:paraId="6D3EFCB4"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24718632"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prequalifica</w:t>
            </w:r>
            <w:r w:rsidRPr="000E3396">
              <w:rPr>
                <w:rFonts w:eastAsia="Symbol"/>
                <w:b w:val="0"/>
                <w:color w:val="808080" w:themeColor="background1" w:themeShade="80"/>
                <w:sz w:val="18"/>
                <w:szCs w:val="18"/>
              </w:rPr>
              <w:br/>
              <w:t>·  Lettere di invito</w:t>
            </w:r>
          </w:p>
        </w:tc>
      </w:tr>
      <w:tr w:rsidR="00DE296A" w:rsidRPr="008B10B2" w14:paraId="01B48316" w14:textId="77777777" w:rsidTr="006E4426">
        <w:trPr>
          <w:trHeight w:val="269"/>
        </w:trPr>
        <w:tc>
          <w:tcPr>
            <w:tcW w:w="10491" w:type="dxa"/>
            <w:gridSpan w:val="7"/>
            <w:shd w:val="clear" w:color="auto" w:fill="B8CCE4" w:themeFill="accent1" w:themeFillTint="66"/>
            <w:hideMark/>
          </w:tcPr>
          <w:p w14:paraId="5935D836" w14:textId="77777777" w:rsidR="00DE296A" w:rsidRPr="008B10B2" w:rsidRDefault="00DE296A" w:rsidP="00B77EED">
            <w:pPr>
              <w:jc w:val="center"/>
              <w:rPr>
                <w:bCs/>
                <w:color w:val="000000"/>
                <w:sz w:val="18"/>
                <w:szCs w:val="18"/>
              </w:rPr>
            </w:pPr>
            <w:r w:rsidRPr="008B10B2">
              <w:rPr>
                <w:bCs/>
                <w:color w:val="000000"/>
                <w:sz w:val="18"/>
                <w:szCs w:val="18"/>
              </w:rPr>
              <w:t>Commissione di gara</w:t>
            </w:r>
          </w:p>
        </w:tc>
      </w:tr>
      <w:tr w:rsidR="00DE296A" w:rsidRPr="004C7996" w14:paraId="3A9F6F81" w14:textId="77777777" w:rsidTr="006E4426">
        <w:trPr>
          <w:trHeight w:val="557"/>
        </w:trPr>
        <w:tc>
          <w:tcPr>
            <w:tcW w:w="1135" w:type="dxa"/>
            <w:hideMark/>
          </w:tcPr>
          <w:p w14:paraId="051592F3" w14:textId="77777777" w:rsidR="00DE296A" w:rsidRPr="008B10B2" w:rsidRDefault="00DE296A" w:rsidP="00B77EED">
            <w:pPr>
              <w:jc w:val="right"/>
              <w:rPr>
                <w:b w:val="0"/>
                <w:color w:val="000000"/>
                <w:sz w:val="18"/>
                <w:szCs w:val="18"/>
              </w:rPr>
            </w:pPr>
            <w:r w:rsidRPr="008B10B2">
              <w:rPr>
                <w:b w:val="0"/>
                <w:color w:val="000000"/>
                <w:sz w:val="18"/>
                <w:szCs w:val="18"/>
              </w:rPr>
              <w:t>30</w:t>
            </w:r>
          </w:p>
        </w:tc>
        <w:tc>
          <w:tcPr>
            <w:tcW w:w="4951" w:type="dxa"/>
            <w:gridSpan w:val="4"/>
            <w:hideMark/>
          </w:tcPr>
          <w:p w14:paraId="27B33159" w14:textId="77777777" w:rsidR="00DE296A" w:rsidRPr="008B10B2" w:rsidRDefault="00DE296A" w:rsidP="00B77EED">
            <w:pPr>
              <w:jc w:val="both"/>
              <w:rPr>
                <w:b w:val="0"/>
                <w:color w:val="000000"/>
                <w:sz w:val="18"/>
                <w:szCs w:val="18"/>
              </w:rPr>
            </w:pPr>
            <w:r w:rsidRPr="008B10B2">
              <w:rPr>
                <w:b w:val="0"/>
                <w:color w:val="000000"/>
                <w:sz w:val="18"/>
                <w:szCs w:val="18"/>
              </w:rPr>
              <w:t>La commissione giudicatrice: (</w:t>
            </w:r>
            <w:r w:rsidRPr="008B10B2">
              <w:rPr>
                <w:b w:val="0"/>
                <w:i/>
                <w:iCs/>
                <w:color w:val="000000"/>
                <w:sz w:val="18"/>
                <w:szCs w:val="18"/>
              </w:rPr>
              <w:t>valido fino all’istituzione dell’Albo presso l’ANAC)</w:t>
            </w:r>
          </w:p>
        </w:tc>
        <w:tc>
          <w:tcPr>
            <w:tcW w:w="1417" w:type="dxa"/>
            <w:hideMark/>
          </w:tcPr>
          <w:p w14:paraId="2078EF3A"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A7E4EBC"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p>
        </w:tc>
      </w:tr>
      <w:tr w:rsidR="00DE296A" w:rsidRPr="004C7996" w14:paraId="454A191D" w14:textId="77777777" w:rsidTr="006E4426">
        <w:trPr>
          <w:trHeight w:val="872"/>
        </w:trPr>
        <w:tc>
          <w:tcPr>
            <w:tcW w:w="1135" w:type="dxa"/>
            <w:hideMark/>
          </w:tcPr>
          <w:p w14:paraId="11858AEC"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B2F3828" w14:textId="77777777"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 individuati mediante pubblico sorteggio?</w:t>
            </w:r>
          </w:p>
        </w:tc>
        <w:tc>
          <w:tcPr>
            <w:tcW w:w="1417" w:type="dxa"/>
            <w:hideMark/>
          </w:tcPr>
          <w:p w14:paraId="6D8A27C0"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6823ED0E"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xml:space="preserve">·  Attestazione di insussistenza delle cause di incompatibilità </w:t>
            </w:r>
          </w:p>
        </w:tc>
      </w:tr>
      <w:tr w:rsidR="00DE296A" w:rsidRPr="004C7996" w14:paraId="720F0AF2" w14:textId="77777777" w:rsidTr="006E4426">
        <w:trPr>
          <w:trHeight w:val="872"/>
        </w:trPr>
        <w:tc>
          <w:tcPr>
            <w:tcW w:w="1135" w:type="dxa"/>
            <w:hideMark/>
          </w:tcPr>
          <w:p w14:paraId="46B23E0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3F01AFB7" w14:textId="77777777" w:rsidR="00DE296A" w:rsidRPr="008B10B2" w:rsidRDefault="00DE296A" w:rsidP="00B77EED">
            <w:pPr>
              <w:jc w:val="both"/>
              <w:rPr>
                <w:b w:val="0"/>
                <w:color w:val="000000"/>
                <w:sz w:val="18"/>
                <w:szCs w:val="18"/>
              </w:rPr>
            </w:pPr>
            <w:r w:rsidRPr="008B10B2">
              <w:rPr>
                <w:b w:val="0"/>
                <w:color w:val="000000"/>
                <w:sz w:val="18"/>
                <w:szCs w:val="18"/>
              </w:rPr>
              <w:t>b)    è presieduta da un dirigente della stazione appaltante, nominato dall’organo competente?</w:t>
            </w:r>
          </w:p>
        </w:tc>
        <w:tc>
          <w:tcPr>
            <w:tcW w:w="1417" w:type="dxa"/>
            <w:hideMark/>
          </w:tcPr>
          <w:p w14:paraId="3EBEC2EB"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37487721"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791112CF" w14:textId="77777777" w:rsidTr="006E4426">
        <w:trPr>
          <w:trHeight w:val="984"/>
        </w:trPr>
        <w:tc>
          <w:tcPr>
            <w:tcW w:w="1135" w:type="dxa"/>
            <w:hideMark/>
          </w:tcPr>
          <w:p w14:paraId="4623DD93"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68F82D63" w14:textId="77777777" w:rsidR="00DE296A" w:rsidRDefault="00DE296A" w:rsidP="00B77EED">
            <w:pPr>
              <w:jc w:val="both"/>
              <w:rPr>
                <w:b w:val="0"/>
                <w:color w:val="000000"/>
                <w:sz w:val="18"/>
                <w:szCs w:val="18"/>
              </w:rPr>
            </w:pPr>
            <w:r w:rsidRPr="008B10B2">
              <w:rPr>
                <w:b w:val="0"/>
                <w:color w:val="000000"/>
                <w:sz w:val="18"/>
                <w:szCs w:val="18"/>
              </w:rPr>
              <w:t>c)     è composta da commissari che non devono aver svolto né possono svolgere alcuna altra funzione o incarico tecnico o amministrativo relativamente al contratto del cui affidamento si tratta?</w:t>
            </w:r>
          </w:p>
          <w:p w14:paraId="13F218C4" w14:textId="77777777" w:rsidR="002B761A" w:rsidRPr="008B10B2" w:rsidRDefault="002B761A" w:rsidP="00B77EED">
            <w:pPr>
              <w:jc w:val="both"/>
              <w:rPr>
                <w:b w:val="0"/>
                <w:color w:val="000000"/>
                <w:sz w:val="18"/>
                <w:szCs w:val="18"/>
              </w:rPr>
            </w:pPr>
            <w:r>
              <w:rPr>
                <w:rFonts w:ascii="Calibri" w:hAnsi="Calibri"/>
                <w:b w:val="0"/>
                <w:color w:val="000000"/>
                <w:sz w:val="18"/>
                <w:szCs w:val="18"/>
              </w:rPr>
              <w:t xml:space="preserve">La nomina del RUP a membro della commissione, è stata valutata con riferimento alla singola procedura? (D.lgs. </w:t>
            </w:r>
            <w:r w:rsidR="00C50D84">
              <w:rPr>
                <w:rFonts w:ascii="Calibri" w:hAnsi="Calibri"/>
                <w:b w:val="0"/>
                <w:color w:val="000000"/>
                <w:sz w:val="18"/>
                <w:szCs w:val="18"/>
              </w:rPr>
              <w:t>56/2017)</w:t>
            </w:r>
          </w:p>
        </w:tc>
        <w:tc>
          <w:tcPr>
            <w:tcW w:w="1417" w:type="dxa"/>
            <w:hideMark/>
          </w:tcPr>
          <w:p w14:paraId="49ACDCF6" w14:textId="77777777"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14:paraId="07A5A755"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779950EA" w14:textId="77777777" w:rsidTr="006E4426">
        <w:trPr>
          <w:trHeight w:val="558"/>
        </w:trPr>
        <w:tc>
          <w:tcPr>
            <w:tcW w:w="1135" w:type="dxa"/>
            <w:hideMark/>
          </w:tcPr>
          <w:p w14:paraId="1F0B927A"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19FF0ECA" w14:textId="77777777" w:rsidR="00DE296A" w:rsidRPr="008B10B2" w:rsidRDefault="00DE296A" w:rsidP="00B77EED">
            <w:pPr>
              <w:jc w:val="both"/>
              <w:rPr>
                <w:b w:val="0"/>
                <w:color w:val="000000"/>
                <w:sz w:val="18"/>
                <w:szCs w:val="18"/>
              </w:rPr>
            </w:pPr>
            <w:r w:rsidRPr="008B10B2">
              <w:rPr>
                <w:b w:val="0"/>
                <w:color w:val="000000"/>
                <w:sz w:val="18"/>
                <w:szCs w:val="18"/>
              </w:rPr>
              <w:t>d)    è composta da commissari selezionati tra i funzionari delle stazioni appaltanti?</w:t>
            </w:r>
          </w:p>
        </w:tc>
        <w:tc>
          <w:tcPr>
            <w:tcW w:w="1417" w:type="dxa"/>
            <w:hideMark/>
          </w:tcPr>
          <w:p w14:paraId="68E72543" w14:textId="77777777"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14:paraId="068D58EE"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1B1591AA" w14:textId="77777777" w:rsidTr="006E4426">
        <w:trPr>
          <w:trHeight w:val="1128"/>
        </w:trPr>
        <w:tc>
          <w:tcPr>
            <w:tcW w:w="1135" w:type="dxa"/>
            <w:hideMark/>
          </w:tcPr>
          <w:p w14:paraId="4FC21286" w14:textId="77777777" w:rsidR="00DE296A" w:rsidRPr="008B10B2" w:rsidRDefault="00DE296A" w:rsidP="00B77EED">
            <w:pPr>
              <w:jc w:val="right"/>
              <w:rPr>
                <w:b w:val="0"/>
                <w:color w:val="000000"/>
                <w:sz w:val="18"/>
                <w:szCs w:val="18"/>
              </w:rPr>
            </w:pPr>
            <w:r w:rsidRPr="008B10B2">
              <w:rPr>
                <w:b w:val="0"/>
                <w:color w:val="000000"/>
                <w:sz w:val="18"/>
                <w:szCs w:val="18"/>
              </w:rPr>
              <w:t>31</w:t>
            </w:r>
          </w:p>
        </w:tc>
        <w:tc>
          <w:tcPr>
            <w:tcW w:w="4951" w:type="dxa"/>
            <w:gridSpan w:val="4"/>
            <w:hideMark/>
          </w:tcPr>
          <w:p w14:paraId="634D7FB6" w14:textId="77777777" w:rsidR="00DE296A" w:rsidRPr="008B10B2" w:rsidRDefault="00DE296A" w:rsidP="00B77EED">
            <w:pPr>
              <w:jc w:val="both"/>
              <w:rPr>
                <w:b w:val="0"/>
                <w:color w:val="000000"/>
                <w:sz w:val="18"/>
                <w:szCs w:val="18"/>
              </w:rPr>
            </w:pPr>
            <w:r w:rsidRPr="008B10B2">
              <w:rPr>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7" w:type="dxa"/>
            <w:hideMark/>
          </w:tcPr>
          <w:p w14:paraId="2F294B93"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5E4513CD"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p>
        </w:tc>
      </w:tr>
      <w:tr w:rsidR="00DE296A" w:rsidRPr="004C7996" w14:paraId="6386F4A9" w14:textId="77777777" w:rsidTr="006E4426">
        <w:trPr>
          <w:trHeight w:val="838"/>
        </w:trPr>
        <w:tc>
          <w:tcPr>
            <w:tcW w:w="1135" w:type="dxa"/>
            <w:hideMark/>
          </w:tcPr>
          <w:p w14:paraId="2581F9B5"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06554B28" w14:textId="77777777" w:rsidR="00DE296A" w:rsidRPr="008B10B2" w:rsidRDefault="00DE296A" w:rsidP="00B77EED">
            <w:pPr>
              <w:jc w:val="both"/>
              <w:rPr>
                <w:b w:val="0"/>
                <w:color w:val="000000"/>
                <w:sz w:val="18"/>
                <w:szCs w:val="18"/>
              </w:rPr>
            </w:pPr>
            <w:r w:rsidRPr="008B10B2">
              <w:rPr>
                <w:rFonts w:eastAsia="Calibri"/>
                <w:b w:val="0"/>
                <w:color w:val="000000"/>
                <w:sz w:val="18"/>
                <w:szCs w:val="18"/>
              </w:rPr>
              <w:t>a)    professionisti, con almeno dieci anni di iscrizione nei rispettivi albi professionali, nell’ambito di un elenco, formato sulla base di rose di candidati fornite dagli ordini professionali;</w:t>
            </w:r>
          </w:p>
        </w:tc>
        <w:tc>
          <w:tcPr>
            <w:tcW w:w="1417" w:type="dxa"/>
            <w:hideMark/>
          </w:tcPr>
          <w:p w14:paraId="1130EC11"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1CDCF3F0"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4C7996" w14:paraId="5648FBA5" w14:textId="77777777" w:rsidTr="006E4426">
        <w:trPr>
          <w:trHeight w:val="695"/>
        </w:trPr>
        <w:tc>
          <w:tcPr>
            <w:tcW w:w="1135" w:type="dxa"/>
            <w:hideMark/>
          </w:tcPr>
          <w:p w14:paraId="4B64D342"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760958F9" w14:textId="77777777" w:rsidR="00DE296A" w:rsidRPr="008B10B2" w:rsidRDefault="00DE296A" w:rsidP="00B77EED">
            <w:pPr>
              <w:jc w:val="both"/>
              <w:rPr>
                <w:b w:val="0"/>
                <w:color w:val="000000"/>
                <w:sz w:val="18"/>
                <w:szCs w:val="18"/>
              </w:rPr>
            </w:pPr>
            <w:r w:rsidRPr="008B10B2">
              <w:rPr>
                <w:rFonts w:eastAsia="Calibri"/>
                <w:b w:val="0"/>
                <w:color w:val="000000"/>
                <w:sz w:val="18"/>
                <w:szCs w:val="18"/>
              </w:rPr>
              <w:t>b)    professori universitari di ruolo, nell’ambito di un elenco, formato sulla base di rose di candidati fornite dalle facoltà di appartenenza.</w:t>
            </w:r>
          </w:p>
        </w:tc>
        <w:tc>
          <w:tcPr>
            <w:tcW w:w="1417" w:type="dxa"/>
            <w:hideMark/>
          </w:tcPr>
          <w:p w14:paraId="5FA74C08"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301CA73F" w14:textId="77777777" w:rsidR="00DE296A" w:rsidRPr="008B10B2" w:rsidRDefault="00DE296A" w:rsidP="00B77EED">
            <w:pPr>
              <w:rPr>
                <w:b w:val="0"/>
                <w:color w:val="000000"/>
                <w:sz w:val="18"/>
                <w:szCs w:val="18"/>
              </w:rPr>
            </w:pPr>
            <w:r w:rsidRPr="008B10B2">
              <w:rPr>
                <w:b w:val="0"/>
                <w:color w:val="000000"/>
                <w:sz w:val="18"/>
                <w:szCs w:val="18"/>
              </w:rPr>
              <w:t> </w:t>
            </w:r>
          </w:p>
        </w:tc>
      </w:tr>
      <w:tr w:rsidR="00DE296A" w:rsidRPr="004C7996" w14:paraId="69598FAD" w14:textId="77777777" w:rsidTr="006E4426">
        <w:trPr>
          <w:trHeight w:val="563"/>
        </w:trPr>
        <w:tc>
          <w:tcPr>
            <w:tcW w:w="1135" w:type="dxa"/>
            <w:hideMark/>
          </w:tcPr>
          <w:p w14:paraId="48EAC806" w14:textId="77777777" w:rsidR="00DE296A" w:rsidRPr="008B10B2" w:rsidRDefault="00DE296A" w:rsidP="00B77EED">
            <w:pPr>
              <w:jc w:val="right"/>
              <w:rPr>
                <w:b w:val="0"/>
                <w:color w:val="000000"/>
                <w:sz w:val="18"/>
                <w:szCs w:val="18"/>
              </w:rPr>
            </w:pPr>
            <w:r w:rsidRPr="008B10B2">
              <w:rPr>
                <w:b w:val="0"/>
                <w:color w:val="000000"/>
                <w:sz w:val="18"/>
                <w:szCs w:val="18"/>
              </w:rPr>
              <w:t>32</w:t>
            </w:r>
          </w:p>
        </w:tc>
        <w:tc>
          <w:tcPr>
            <w:tcW w:w="4951" w:type="dxa"/>
            <w:gridSpan w:val="4"/>
            <w:hideMark/>
          </w:tcPr>
          <w:p w14:paraId="72087B46" w14:textId="77777777" w:rsidR="00DE296A" w:rsidRPr="008B10B2" w:rsidRDefault="00DE296A" w:rsidP="00B77EED">
            <w:pPr>
              <w:jc w:val="both"/>
              <w:rPr>
                <w:b w:val="0"/>
                <w:color w:val="000000"/>
                <w:sz w:val="18"/>
                <w:szCs w:val="18"/>
              </w:rPr>
            </w:pPr>
            <w:r w:rsidRPr="008B10B2">
              <w:rPr>
                <w:b w:val="0"/>
                <w:color w:val="000000"/>
                <w:sz w:val="18"/>
                <w:szCs w:val="18"/>
              </w:rPr>
              <w:t>(</w:t>
            </w:r>
            <w:r w:rsidRPr="008B10B2">
              <w:rPr>
                <w:b w:val="0"/>
                <w:i/>
                <w:iCs/>
                <w:color w:val="000000"/>
                <w:sz w:val="18"/>
                <w:szCs w:val="18"/>
              </w:rPr>
              <w:t>Dopo l’istituzione dell’Albo presso l’ANAC</w:t>
            </w:r>
            <w:r w:rsidRPr="008B10B2">
              <w:rPr>
                <w:b w:val="0"/>
                <w:color w:val="000000"/>
                <w:sz w:val="18"/>
                <w:szCs w:val="18"/>
              </w:rPr>
              <w:t xml:space="preserve">) La commissione giudicatrice (artt. 77 e ss., d.lgs. 50/2016): </w:t>
            </w:r>
          </w:p>
        </w:tc>
        <w:tc>
          <w:tcPr>
            <w:tcW w:w="1417" w:type="dxa"/>
            <w:hideMark/>
          </w:tcPr>
          <w:p w14:paraId="4A6E1840" w14:textId="77777777"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14:paraId="7CA537C6" w14:textId="77777777"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r w:rsidRPr="000E3396">
              <w:rPr>
                <w:rFonts w:eastAsia="Symbol"/>
                <w:b w:val="0"/>
                <w:color w:val="808080" w:themeColor="background1" w:themeShade="80"/>
                <w:sz w:val="18"/>
                <w:szCs w:val="18"/>
              </w:rPr>
              <w:br/>
              <w:t>·  Attestazione di insussistenza delle cause di incompatibilità</w:t>
            </w:r>
          </w:p>
        </w:tc>
      </w:tr>
      <w:tr w:rsidR="00DE296A" w:rsidRPr="004C7996" w14:paraId="7F6E8880" w14:textId="77777777" w:rsidTr="006E4426">
        <w:trPr>
          <w:trHeight w:val="770"/>
        </w:trPr>
        <w:tc>
          <w:tcPr>
            <w:tcW w:w="1135" w:type="dxa"/>
            <w:hideMark/>
          </w:tcPr>
          <w:p w14:paraId="2BE9DDA7"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45E92888" w14:textId="77777777"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w:t>
            </w:r>
          </w:p>
        </w:tc>
        <w:tc>
          <w:tcPr>
            <w:tcW w:w="1417" w:type="dxa"/>
            <w:hideMark/>
          </w:tcPr>
          <w:p w14:paraId="1CC4D395" w14:textId="77777777"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14:paraId="45F5BD5E"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14:paraId="16C68438" w14:textId="77777777" w:rsidTr="006E4426">
        <w:trPr>
          <w:trHeight w:val="568"/>
        </w:trPr>
        <w:tc>
          <w:tcPr>
            <w:tcW w:w="1135" w:type="dxa"/>
            <w:hideMark/>
          </w:tcPr>
          <w:p w14:paraId="4E779008" w14:textId="77777777"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14:paraId="5BDD74B9" w14:textId="77777777" w:rsidR="00DE296A" w:rsidRPr="008B10B2" w:rsidRDefault="007E5D11" w:rsidP="00B77EED">
            <w:pPr>
              <w:jc w:val="both"/>
              <w:rPr>
                <w:b w:val="0"/>
                <w:color w:val="000000"/>
                <w:sz w:val="18"/>
                <w:szCs w:val="18"/>
              </w:rPr>
            </w:pPr>
            <w:hyperlink r:id="rId8" w:anchor="078" w:history="1">
              <w:r w:rsidR="00DE296A">
                <w:rPr>
                  <w:b w:val="0"/>
                  <w:color w:val="000000"/>
                  <w:sz w:val="18"/>
                  <w:szCs w:val="18"/>
                </w:rPr>
                <w:t>b)    I commiss</w:t>
              </w:r>
              <w:r w:rsidR="00DE296A" w:rsidRPr="004C7996">
                <w:rPr>
                  <w:b w:val="0"/>
                  <w:color w:val="000000"/>
                  <w:sz w:val="18"/>
                  <w:szCs w:val="18"/>
                </w:rPr>
                <w:t>ari sono stati scelti  fra gli esperti iscritti all'Albo istituito presso l'ANAC di cui all'articolo 78 d.lgs. 50/2016?</w:t>
              </w:r>
            </w:hyperlink>
          </w:p>
        </w:tc>
        <w:tc>
          <w:tcPr>
            <w:tcW w:w="1417" w:type="dxa"/>
            <w:hideMark/>
          </w:tcPr>
          <w:p w14:paraId="59D3B3AC" w14:textId="77777777"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14:paraId="29A0BEDA" w14:textId="77777777"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7F719D" w:rsidRPr="004C7996" w14:paraId="4E0996DA" w14:textId="77777777" w:rsidTr="006E4426">
        <w:trPr>
          <w:trHeight w:val="568"/>
        </w:trPr>
        <w:tc>
          <w:tcPr>
            <w:tcW w:w="1135" w:type="dxa"/>
            <w:hideMark/>
          </w:tcPr>
          <w:p w14:paraId="58CB15B5" w14:textId="77777777" w:rsidR="007F719D" w:rsidRPr="008B10B2" w:rsidRDefault="007F719D" w:rsidP="00B77EED">
            <w:pPr>
              <w:rPr>
                <w:b w:val="0"/>
                <w:color w:val="000000"/>
                <w:sz w:val="18"/>
                <w:szCs w:val="18"/>
              </w:rPr>
            </w:pPr>
          </w:p>
        </w:tc>
        <w:tc>
          <w:tcPr>
            <w:tcW w:w="4951" w:type="dxa"/>
            <w:gridSpan w:val="4"/>
            <w:hideMark/>
          </w:tcPr>
          <w:p w14:paraId="020CB7E5" w14:textId="77777777" w:rsidR="007F719D" w:rsidRDefault="007F719D" w:rsidP="00B77EED">
            <w:pPr>
              <w:jc w:val="both"/>
            </w:pPr>
            <w:r w:rsidRPr="008B10B2">
              <w:rPr>
                <w:b w:val="0"/>
                <w:color w:val="000000"/>
                <w:sz w:val="18"/>
                <w:szCs w:val="18"/>
              </w:rPr>
              <w:t>c)    la nomina dei commissari e la costituzione della commissione e’ avvenuta dopo la scadenza del termine fissato per la presentazione delle offerte?</w:t>
            </w:r>
          </w:p>
        </w:tc>
        <w:tc>
          <w:tcPr>
            <w:tcW w:w="1417" w:type="dxa"/>
            <w:hideMark/>
          </w:tcPr>
          <w:p w14:paraId="3CF77853" w14:textId="77777777" w:rsidR="007F719D" w:rsidRPr="008B10B2" w:rsidRDefault="007F719D" w:rsidP="00B77EED">
            <w:pPr>
              <w:rPr>
                <w:b w:val="0"/>
                <w:color w:val="000000"/>
                <w:sz w:val="18"/>
                <w:szCs w:val="18"/>
              </w:rPr>
            </w:pPr>
          </w:p>
        </w:tc>
        <w:tc>
          <w:tcPr>
            <w:tcW w:w="2988" w:type="dxa"/>
            <w:hideMark/>
          </w:tcPr>
          <w:p w14:paraId="7CCFE177" w14:textId="77777777" w:rsidR="007F719D" w:rsidRPr="000E3396" w:rsidRDefault="007F719D" w:rsidP="00B77EED">
            <w:pPr>
              <w:rPr>
                <w:b w:val="0"/>
                <w:color w:val="808080" w:themeColor="background1" w:themeShade="80"/>
                <w:sz w:val="18"/>
                <w:szCs w:val="18"/>
              </w:rPr>
            </w:pPr>
          </w:p>
        </w:tc>
      </w:tr>
      <w:tr w:rsidR="007F719D" w:rsidRPr="004C7996" w14:paraId="17073AFD" w14:textId="77777777" w:rsidTr="006E4426">
        <w:trPr>
          <w:trHeight w:val="545"/>
        </w:trPr>
        <w:tc>
          <w:tcPr>
            <w:tcW w:w="1135" w:type="dxa"/>
            <w:hideMark/>
          </w:tcPr>
          <w:p w14:paraId="60ED1684" w14:textId="77777777" w:rsidR="007F719D" w:rsidRPr="008B10B2" w:rsidRDefault="007F719D" w:rsidP="00B77EED">
            <w:pPr>
              <w:rPr>
                <w:b w:val="0"/>
                <w:color w:val="000000"/>
                <w:sz w:val="18"/>
                <w:szCs w:val="18"/>
              </w:rPr>
            </w:pPr>
            <w:r w:rsidRPr="008B10B2">
              <w:rPr>
                <w:b w:val="0"/>
                <w:color w:val="000000"/>
                <w:sz w:val="18"/>
                <w:szCs w:val="18"/>
              </w:rPr>
              <w:t> </w:t>
            </w:r>
          </w:p>
        </w:tc>
        <w:tc>
          <w:tcPr>
            <w:tcW w:w="4951" w:type="dxa"/>
            <w:gridSpan w:val="4"/>
            <w:hideMark/>
          </w:tcPr>
          <w:p w14:paraId="0285A052" w14:textId="77777777" w:rsidR="007F719D" w:rsidRPr="008B10B2" w:rsidRDefault="007F719D" w:rsidP="00B77EED">
            <w:pPr>
              <w:jc w:val="both"/>
              <w:rPr>
                <w:b w:val="0"/>
                <w:color w:val="000000"/>
                <w:sz w:val="18"/>
                <w:szCs w:val="18"/>
              </w:rPr>
            </w:pPr>
            <w:r w:rsidRPr="008B10B2">
              <w:rPr>
                <w:b w:val="0"/>
                <w:color w:val="000000"/>
                <w:sz w:val="18"/>
                <w:szCs w:val="18"/>
              </w:rPr>
              <w:t>d)    Il Presidente della commissione giudicatrice è stato individuato tra i commissari sorteggiati?</w:t>
            </w:r>
          </w:p>
        </w:tc>
        <w:tc>
          <w:tcPr>
            <w:tcW w:w="1417" w:type="dxa"/>
            <w:hideMark/>
          </w:tcPr>
          <w:p w14:paraId="5B641F83" w14:textId="77777777" w:rsidR="007F719D" w:rsidRPr="008B10B2" w:rsidRDefault="007F719D" w:rsidP="00B77EED">
            <w:pPr>
              <w:rPr>
                <w:b w:val="0"/>
                <w:color w:val="000000"/>
                <w:sz w:val="18"/>
                <w:szCs w:val="18"/>
              </w:rPr>
            </w:pPr>
            <w:r w:rsidRPr="008B10B2">
              <w:rPr>
                <w:b w:val="0"/>
                <w:color w:val="000000"/>
                <w:sz w:val="18"/>
                <w:szCs w:val="18"/>
              </w:rPr>
              <w:t>d)</w:t>
            </w:r>
          </w:p>
        </w:tc>
        <w:tc>
          <w:tcPr>
            <w:tcW w:w="2988" w:type="dxa"/>
            <w:hideMark/>
          </w:tcPr>
          <w:p w14:paraId="2B19C780" w14:textId="77777777" w:rsidR="007F719D" w:rsidRPr="008B10B2" w:rsidRDefault="007F719D" w:rsidP="00B77EED">
            <w:pPr>
              <w:rPr>
                <w:b w:val="0"/>
                <w:color w:val="000000"/>
                <w:sz w:val="18"/>
                <w:szCs w:val="18"/>
              </w:rPr>
            </w:pPr>
            <w:r w:rsidRPr="008B10B2">
              <w:rPr>
                <w:b w:val="0"/>
                <w:color w:val="000000"/>
                <w:sz w:val="18"/>
                <w:szCs w:val="18"/>
              </w:rPr>
              <w:t> </w:t>
            </w:r>
          </w:p>
        </w:tc>
      </w:tr>
      <w:tr w:rsidR="008D6E38" w:rsidRPr="004C7996" w14:paraId="62A70FF4" w14:textId="77777777" w:rsidTr="006E4426">
        <w:trPr>
          <w:trHeight w:val="851"/>
        </w:trPr>
        <w:tc>
          <w:tcPr>
            <w:tcW w:w="1135" w:type="dxa"/>
            <w:tcBorders>
              <w:bottom w:val="single" w:sz="4" w:space="0" w:color="BFBFBF" w:themeColor="background1" w:themeShade="BF"/>
            </w:tcBorders>
            <w:hideMark/>
          </w:tcPr>
          <w:p w14:paraId="0B6ECC50" w14:textId="77777777" w:rsidR="008D6E38" w:rsidRPr="008B10B2" w:rsidRDefault="008D6E38" w:rsidP="00B77EED">
            <w:pPr>
              <w:rPr>
                <w:b w:val="0"/>
                <w:color w:val="000000"/>
                <w:sz w:val="18"/>
                <w:szCs w:val="18"/>
              </w:rPr>
            </w:pPr>
          </w:p>
        </w:tc>
        <w:tc>
          <w:tcPr>
            <w:tcW w:w="4951" w:type="dxa"/>
            <w:gridSpan w:val="4"/>
            <w:tcBorders>
              <w:bottom w:val="single" w:sz="4" w:space="0" w:color="BFBFBF" w:themeColor="background1" w:themeShade="BF"/>
            </w:tcBorders>
            <w:hideMark/>
          </w:tcPr>
          <w:p w14:paraId="34A0C8B8" w14:textId="77777777" w:rsidR="008D6E38" w:rsidRPr="008B10B2" w:rsidRDefault="008D6E38" w:rsidP="00B77EED">
            <w:pPr>
              <w:jc w:val="both"/>
              <w:rPr>
                <w:b w:val="0"/>
                <w:color w:val="000000"/>
                <w:sz w:val="18"/>
                <w:szCs w:val="18"/>
              </w:rPr>
            </w:pPr>
            <w:r>
              <w:rPr>
                <w:rFonts w:ascii="Calibri" w:hAnsi="Calibri"/>
                <w:b w:val="0"/>
                <w:color w:val="000000"/>
                <w:sz w:val="18"/>
                <w:szCs w:val="18"/>
              </w:rPr>
              <w:t>g</w:t>
            </w:r>
            <w:r w:rsidR="006B1F63" w:rsidRPr="00BD268B">
              <w:rPr>
                <w:b w:val="0"/>
                <w:color w:val="000000"/>
                <w:sz w:val="18"/>
                <w:szCs w:val="18"/>
              </w:rPr>
              <w:t>) La eventuale sussistenza di cause ostative o la dichiarazione di incompatibilità dei candidati sono state tempestivamente comunicate all’ANAC ai fini dell’eventuale cancellazione dell’esperto dall’albo e della comunicazione di un nuovo esperto?</w:t>
            </w:r>
          </w:p>
        </w:tc>
        <w:tc>
          <w:tcPr>
            <w:tcW w:w="1417" w:type="dxa"/>
            <w:tcBorders>
              <w:bottom w:val="single" w:sz="4" w:space="0" w:color="BFBFBF" w:themeColor="background1" w:themeShade="BF"/>
            </w:tcBorders>
            <w:hideMark/>
          </w:tcPr>
          <w:p w14:paraId="17410267" w14:textId="77777777" w:rsidR="008D6E38" w:rsidRPr="008B10B2" w:rsidRDefault="008D6E38" w:rsidP="00B77EED">
            <w:pPr>
              <w:rPr>
                <w:b w:val="0"/>
                <w:color w:val="000000"/>
                <w:sz w:val="18"/>
                <w:szCs w:val="18"/>
              </w:rPr>
            </w:pPr>
          </w:p>
        </w:tc>
        <w:tc>
          <w:tcPr>
            <w:tcW w:w="2988" w:type="dxa"/>
            <w:tcBorders>
              <w:bottom w:val="single" w:sz="4" w:space="0" w:color="BFBFBF" w:themeColor="background1" w:themeShade="BF"/>
            </w:tcBorders>
            <w:hideMark/>
          </w:tcPr>
          <w:p w14:paraId="3405EECD" w14:textId="77777777" w:rsidR="008D6E38" w:rsidRPr="008B10B2" w:rsidRDefault="008D6E38" w:rsidP="00B77EED">
            <w:pPr>
              <w:rPr>
                <w:b w:val="0"/>
                <w:color w:val="000000"/>
                <w:sz w:val="18"/>
                <w:szCs w:val="18"/>
              </w:rPr>
            </w:pPr>
          </w:p>
        </w:tc>
      </w:tr>
      <w:tr w:rsidR="008D6E38" w:rsidRPr="004C7996" w14:paraId="2B380F87" w14:textId="77777777" w:rsidTr="006E4426">
        <w:trPr>
          <w:trHeight w:val="851"/>
        </w:trPr>
        <w:tc>
          <w:tcPr>
            <w:tcW w:w="1135" w:type="dxa"/>
            <w:tcBorders>
              <w:bottom w:val="single" w:sz="4" w:space="0" w:color="BFBFBF" w:themeColor="background1" w:themeShade="BF"/>
            </w:tcBorders>
            <w:hideMark/>
          </w:tcPr>
          <w:p w14:paraId="3E1BE98B"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14:paraId="4FDB5489" w14:textId="77777777" w:rsidR="008D6E38" w:rsidRPr="008B10B2" w:rsidRDefault="008D6E38" w:rsidP="00B77EED">
            <w:pPr>
              <w:jc w:val="both"/>
              <w:rPr>
                <w:b w:val="0"/>
                <w:color w:val="000000"/>
                <w:sz w:val="18"/>
                <w:szCs w:val="18"/>
              </w:rPr>
            </w:pPr>
            <w:r w:rsidRPr="008B10B2">
              <w:rPr>
                <w:b w:val="0"/>
                <w:color w:val="000000"/>
                <w:sz w:val="18"/>
                <w:szCs w:val="18"/>
              </w:rPr>
              <w:t>e)    al momento dell'accettazione dell'incarico, i commissari hanno dichiarato l'inesistenza delle cause di incompatibilità e di astensione?</w:t>
            </w:r>
          </w:p>
        </w:tc>
        <w:tc>
          <w:tcPr>
            <w:tcW w:w="1417" w:type="dxa"/>
            <w:tcBorders>
              <w:bottom w:val="single" w:sz="4" w:space="0" w:color="BFBFBF" w:themeColor="background1" w:themeShade="BF"/>
            </w:tcBorders>
            <w:hideMark/>
          </w:tcPr>
          <w:p w14:paraId="2C46D9D9" w14:textId="77777777" w:rsidR="008D6E38" w:rsidRPr="008B10B2" w:rsidRDefault="008D6E38" w:rsidP="00B77EED">
            <w:pPr>
              <w:rPr>
                <w:b w:val="0"/>
                <w:color w:val="000000"/>
                <w:sz w:val="18"/>
                <w:szCs w:val="18"/>
              </w:rPr>
            </w:pPr>
            <w:r w:rsidRPr="008B10B2">
              <w:rPr>
                <w:b w:val="0"/>
                <w:color w:val="000000"/>
                <w:sz w:val="18"/>
                <w:szCs w:val="18"/>
              </w:rPr>
              <w:t>e)</w:t>
            </w:r>
          </w:p>
        </w:tc>
        <w:tc>
          <w:tcPr>
            <w:tcW w:w="2988" w:type="dxa"/>
            <w:tcBorders>
              <w:bottom w:val="single" w:sz="4" w:space="0" w:color="BFBFBF" w:themeColor="background1" w:themeShade="BF"/>
            </w:tcBorders>
            <w:hideMark/>
          </w:tcPr>
          <w:p w14:paraId="352017A6" w14:textId="77777777" w:rsidR="008D6E38" w:rsidRPr="008B10B2" w:rsidRDefault="008D6E38" w:rsidP="00B77EED">
            <w:pPr>
              <w:rPr>
                <w:b w:val="0"/>
                <w:color w:val="000000"/>
                <w:sz w:val="18"/>
                <w:szCs w:val="18"/>
              </w:rPr>
            </w:pPr>
            <w:r w:rsidRPr="008B10B2">
              <w:rPr>
                <w:b w:val="0"/>
                <w:color w:val="000000"/>
                <w:sz w:val="18"/>
                <w:szCs w:val="18"/>
              </w:rPr>
              <w:t> </w:t>
            </w:r>
          </w:p>
        </w:tc>
      </w:tr>
      <w:tr w:rsidR="008D6E38" w:rsidRPr="008B10B2" w14:paraId="5D737220" w14:textId="77777777" w:rsidTr="006E4426">
        <w:trPr>
          <w:trHeight w:val="267"/>
        </w:trPr>
        <w:tc>
          <w:tcPr>
            <w:tcW w:w="10491" w:type="dxa"/>
            <w:gridSpan w:val="7"/>
            <w:shd w:val="clear" w:color="auto" w:fill="B8CCE4" w:themeFill="accent1" w:themeFillTint="66"/>
            <w:hideMark/>
          </w:tcPr>
          <w:p w14:paraId="20B867D1" w14:textId="77777777" w:rsidR="008D6E38" w:rsidRPr="008B10B2" w:rsidRDefault="008D6E38" w:rsidP="00B77EED">
            <w:pPr>
              <w:jc w:val="center"/>
              <w:rPr>
                <w:b w:val="0"/>
                <w:bCs/>
                <w:color w:val="000000"/>
                <w:sz w:val="18"/>
                <w:szCs w:val="18"/>
              </w:rPr>
            </w:pPr>
            <w:r w:rsidRPr="008B10B2">
              <w:rPr>
                <w:b w:val="0"/>
                <w:bCs/>
                <w:color w:val="000000"/>
                <w:sz w:val="18"/>
                <w:szCs w:val="18"/>
              </w:rPr>
              <w:t xml:space="preserve">SEZIONE B- VALUTAZIONE DELLE OFFERTE E AGGIUDICAZIONE </w:t>
            </w:r>
          </w:p>
        </w:tc>
      </w:tr>
      <w:tr w:rsidR="008D6E38" w:rsidRPr="004C7996" w14:paraId="35F8AB36" w14:textId="77777777" w:rsidTr="006E4426">
        <w:trPr>
          <w:trHeight w:val="697"/>
        </w:trPr>
        <w:tc>
          <w:tcPr>
            <w:tcW w:w="1135" w:type="dxa"/>
            <w:hideMark/>
          </w:tcPr>
          <w:p w14:paraId="30EE0E1E" w14:textId="77777777" w:rsidR="008D6E38" w:rsidRPr="008B10B2" w:rsidRDefault="008D6E38" w:rsidP="00B77EED">
            <w:pPr>
              <w:jc w:val="right"/>
              <w:rPr>
                <w:b w:val="0"/>
                <w:color w:val="000000"/>
                <w:sz w:val="18"/>
                <w:szCs w:val="18"/>
              </w:rPr>
            </w:pPr>
            <w:r w:rsidRPr="008B10B2">
              <w:rPr>
                <w:b w:val="0"/>
                <w:color w:val="000000"/>
                <w:sz w:val="18"/>
                <w:szCs w:val="18"/>
              </w:rPr>
              <w:t>33</w:t>
            </w:r>
          </w:p>
        </w:tc>
        <w:tc>
          <w:tcPr>
            <w:tcW w:w="4951" w:type="dxa"/>
            <w:gridSpan w:val="4"/>
            <w:hideMark/>
          </w:tcPr>
          <w:p w14:paraId="37A05C3B" w14:textId="77777777" w:rsidR="008D6E38" w:rsidRPr="008B10B2" w:rsidRDefault="008D6E38" w:rsidP="00B77EED">
            <w:pPr>
              <w:rPr>
                <w:b w:val="0"/>
                <w:color w:val="000000"/>
                <w:sz w:val="18"/>
                <w:szCs w:val="18"/>
              </w:rPr>
            </w:pPr>
            <w:r w:rsidRPr="008B10B2">
              <w:rPr>
                <w:b w:val="0"/>
                <w:color w:val="000000"/>
                <w:sz w:val="18"/>
                <w:szCs w:val="18"/>
              </w:rPr>
              <w:t>I concorrenti hanno presentato il Documento di Gara Unico Europeo – DGUE (art. 85, d.lgs. 50/2016) (</w:t>
            </w:r>
            <w:r w:rsidRPr="008B10B2">
              <w:rPr>
                <w:b w:val="0"/>
                <w:i/>
                <w:iCs/>
                <w:color w:val="000000"/>
                <w:sz w:val="18"/>
                <w:szCs w:val="18"/>
              </w:rPr>
              <w:t>in formato elettronico dal 2018)</w:t>
            </w:r>
          </w:p>
        </w:tc>
        <w:tc>
          <w:tcPr>
            <w:tcW w:w="1417" w:type="dxa"/>
            <w:hideMark/>
          </w:tcPr>
          <w:p w14:paraId="1DFF1A47"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E9FDD46"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commissione</w:t>
            </w:r>
          </w:p>
        </w:tc>
      </w:tr>
      <w:tr w:rsidR="008D6E38" w:rsidRPr="004C7996" w14:paraId="2873293A" w14:textId="77777777" w:rsidTr="006E4426">
        <w:trPr>
          <w:trHeight w:val="565"/>
        </w:trPr>
        <w:tc>
          <w:tcPr>
            <w:tcW w:w="1135" w:type="dxa"/>
            <w:hideMark/>
          </w:tcPr>
          <w:p w14:paraId="1FCCF5DC" w14:textId="77777777" w:rsidR="008D6E38" w:rsidRPr="008B10B2" w:rsidRDefault="008D6E38" w:rsidP="00B77EED">
            <w:pPr>
              <w:jc w:val="right"/>
              <w:rPr>
                <w:b w:val="0"/>
                <w:color w:val="000000"/>
                <w:sz w:val="18"/>
                <w:szCs w:val="18"/>
              </w:rPr>
            </w:pPr>
            <w:r w:rsidRPr="008B10B2">
              <w:rPr>
                <w:b w:val="0"/>
                <w:color w:val="000000"/>
                <w:sz w:val="18"/>
                <w:szCs w:val="18"/>
              </w:rPr>
              <w:t>34</w:t>
            </w:r>
          </w:p>
        </w:tc>
        <w:tc>
          <w:tcPr>
            <w:tcW w:w="4951" w:type="dxa"/>
            <w:gridSpan w:val="4"/>
            <w:hideMark/>
          </w:tcPr>
          <w:p w14:paraId="1500B817" w14:textId="77777777" w:rsidR="008D6E38" w:rsidRPr="008B10B2" w:rsidRDefault="008D6E38" w:rsidP="00B77EED">
            <w:pPr>
              <w:rPr>
                <w:b w:val="0"/>
                <w:color w:val="000000"/>
                <w:sz w:val="18"/>
                <w:szCs w:val="18"/>
              </w:rPr>
            </w:pPr>
            <w:r w:rsidRPr="008B10B2">
              <w:rPr>
                <w:b w:val="0"/>
                <w:color w:val="000000"/>
                <w:sz w:val="18"/>
                <w:szCs w:val="18"/>
              </w:rPr>
              <w:t>Le offerte sono state presentate entro i termini previsti dal bando/invito?</w:t>
            </w:r>
          </w:p>
        </w:tc>
        <w:tc>
          <w:tcPr>
            <w:tcW w:w="1417" w:type="dxa"/>
            <w:hideMark/>
          </w:tcPr>
          <w:p w14:paraId="57A3028D"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23A5BDE8"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Invito;·  Verbale commissione.</w:t>
            </w:r>
          </w:p>
        </w:tc>
      </w:tr>
      <w:tr w:rsidR="008D6E38" w:rsidRPr="004C7996" w14:paraId="570228E7" w14:textId="77777777" w:rsidTr="006E4426">
        <w:trPr>
          <w:trHeight w:val="700"/>
        </w:trPr>
        <w:tc>
          <w:tcPr>
            <w:tcW w:w="1135" w:type="dxa"/>
            <w:hideMark/>
          </w:tcPr>
          <w:p w14:paraId="65015588" w14:textId="77777777" w:rsidR="008D6E38" w:rsidRPr="008B10B2" w:rsidRDefault="008D6E38" w:rsidP="00B77EED">
            <w:pPr>
              <w:jc w:val="right"/>
              <w:rPr>
                <w:b w:val="0"/>
                <w:color w:val="000000"/>
                <w:sz w:val="18"/>
                <w:szCs w:val="18"/>
              </w:rPr>
            </w:pPr>
            <w:r w:rsidRPr="008B10B2">
              <w:rPr>
                <w:b w:val="0"/>
                <w:color w:val="000000"/>
                <w:sz w:val="18"/>
                <w:szCs w:val="18"/>
              </w:rPr>
              <w:t>35</w:t>
            </w:r>
          </w:p>
        </w:tc>
        <w:tc>
          <w:tcPr>
            <w:tcW w:w="4951" w:type="dxa"/>
            <w:gridSpan w:val="4"/>
            <w:hideMark/>
          </w:tcPr>
          <w:p w14:paraId="7F3B3CD6" w14:textId="77777777" w:rsidR="008D6E38" w:rsidRPr="008B10B2" w:rsidRDefault="008D6E38" w:rsidP="00B77EED">
            <w:pPr>
              <w:rPr>
                <w:b w:val="0"/>
                <w:color w:val="000000"/>
                <w:sz w:val="18"/>
                <w:szCs w:val="18"/>
              </w:rPr>
            </w:pPr>
            <w:r w:rsidRPr="008B10B2">
              <w:rPr>
                <w:b w:val="0"/>
                <w:color w:val="000000"/>
                <w:sz w:val="18"/>
                <w:szCs w:val="18"/>
              </w:rPr>
              <w:t>I plichi contenenti le offerte sono stati aperti in seduta pubblica nella data indicata nel bando o nell’eventuale altra documentazione di convocazione?</w:t>
            </w:r>
          </w:p>
        </w:tc>
        <w:tc>
          <w:tcPr>
            <w:tcW w:w="1417" w:type="dxa"/>
            <w:hideMark/>
          </w:tcPr>
          <w:p w14:paraId="1E99D64E"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0EBF2BDB"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di gara;</w:t>
            </w:r>
            <w:r w:rsidRPr="000E3396">
              <w:rPr>
                <w:rFonts w:eastAsia="Symbol"/>
                <w:b w:val="0"/>
                <w:color w:val="808080" w:themeColor="background1" w:themeShade="80"/>
                <w:sz w:val="18"/>
                <w:szCs w:val="18"/>
              </w:rPr>
              <w:br/>
              <w:t>·  Verbali commissione.</w:t>
            </w:r>
          </w:p>
        </w:tc>
      </w:tr>
      <w:tr w:rsidR="008D6E38" w:rsidRPr="004C7996" w14:paraId="25E2EA42" w14:textId="77777777" w:rsidTr="006E4426">
        <w:trPr>
          <w:trHeight w:val="589"/>
        </w:trPr>
        <w:tc>
          <w:tcPr>
            <w:tcW w:w="1135" w:type="dxa"/>
            <w:hideMark/>
          </w:tcPr>
          <w:p w14:paraId="08E8168A" w14:textId="77777777" w:rsidR="008D6E38" w:rsidRPr="008B10B2" w:rsidRDefault="008D6E38" w:rsidP="00B77EED">
            <w:pPr>
              <w:jc w:val="right"/>
              <w:rPr>
                <w:b w:val="0"/>
                <w:color w:val="000000"/>
                <w:sz w:val="18"/>
                <w:szCs w:val="18"/>
              </w:rPr>
            </w:pPr>
            <w:r w:rsidRPr="008B10B2">
              <w:rPr>
                <w:b w:val="0"/>
                <w:color w:val="000000"/>
                <w:sz w:val="18"/>
                <w:szCs w:val="18"/>
              </w:rPr>
              <w:t>36</w:t>
            </w:r>
          </w:p>
        </w:tc>
        <w:tc>
          <w:tcPr>
            <w:tcW w:w="4951" w:type="dxa"/>
            <w:gridSpan w:val="4"/>
            <w:hideMark/>
          </w:tcPr>
          <w:p w14:paraId="4AB55FD5" w14:textId="77777777" w:rsidR="008D6E38" w:rsidRPr="008B10B2" w:rsidRDefault="008D6E38" w:rsidP="00B77EED">
            <w:pPr>
              <w:rPr>
                <w:b w:val="0"/>
                <w:color w:val="000000"/>
                <w:sz w:val="18"/>
                <w:szCs w:val="18"/>
              </w:rPr>
            </w:pPr>
            <w:r w:rsidRPr="008B10B2">
              <w:rPr>
                <w:b w:val="0"/>
                <w:color w:val="000000"/>
                <w:sz w:val="18"/>
                <w:szCs w:val="18"/>
              </w:rPr>
              <w:t>Alle procedure di affidamento sono state presentate offerte non imputabili a un unico centro decisionale?</w:t>
            </w:r>
          </w:p>
        </w:tc>
        <w:tc>
          <w:tcPr>
            <w:tcW w:w="1417" w:type="dxa"/>
            <w:hideMark/>
          </w:tcPr>
          <w:p w14:paraId="2B2A54F5"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120A0809"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xml:space="preserve">·  Dichiarazioni ·  Accertamenti effettuati dalla stazione appaltante sulle dichiarazioni rese </w:t>
            </w:r>
          </w:p>
        </w:tc>
      </w:tr>
      <w:tr w:rsidR="008D6E38" w:rsidRPr="004C7996" w14:paraId="5D1A36ED" w14:textId="77777777" w:rsidTr="006E4426">
        <w:trPr>
          <w:trHeight w:val="589"/>
        </w:trPr>
        <w:tc>
          <w:tcPr>
            <w:tcW w:w="1135" w:type="dxa"/>
            <w:hideMark/>
          </w:tcPr>
          <w:p w14:paraId="0D41A72B" w14:textId="77777777" w:rsidR="008D6E38" w:rsidRPr="008B10B2" w:rsidRDefault="008D6E38" w:rsidP="00B77EED">
            <w:pPr>
              <w:jc w:val="right"/>
              <w:rPr>
                <w:b w:val="0"/>
                <w:color w:val="000000"/>
                <w:sz w:val="18"/>
                <w:szCs w:val="18"/>
              </w:rPr>
            </w:pPr>
            <w:r w:rsidRPr="008B10B2">
              <w:rPr>
                <w:b w:val="0"/>
                <w:color w:val="000000"/>
                <w:sz w:val="18"/>
                <w:szCs w:val="18"/>
              </w:rPr>
              <w:t>37</w:t>
            </w:r>
          </w:p>
        </w:tc>
        <w:tc>
          <w:tcPr>
            <w:tcW w:w="4951" w:type="dxa"/>
            <w:gridSpan w:val="4"/>
            <w:hideMark/>
          </w:tcPr>
          <w:p w14:paraId="2AB6D126" w14:textId="77777777" w:rsidR="008D6E38" w:rsidRPr="008B10B2" w:rsidRDefault="008D6E38" w:rsidP="00B77EED">
            <w:pPr>
              <w:rPr>
                <w:b w:val="0"/>
                <w:color w:val="000000"/>
                <w:sz w:val="18"/>
                <w:szCs w:val="18"/>
              </w:rPr>
            </w:pPr>
            <w:r w:rsidRPr="008B10B2">
              <w:rPr>
                <w:b w:val="0"/>
                <w:color w:val="000000"/>
                <w:sz w:val="18"/>
                <w:szCs w:val="18"/>
              </w:rPr>
              <w:t>I criteri utilizzati per la selezione degli operatori corrispondono a quelli previsti nel bando/invito?</w:t>
            </w:r>
          </w:p>
        </w:tc>
        <w:tc>
          <w:tcPr>
            <w:tcW w:w="1417" w:type="dxa"/>
            <w:hideMark/>
          </w:tcPr>
          <w:p w14:paraId="42825EF2"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1E812FF9"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14:paraId="3F5E4D51" w14:textId="77777777" w:rsidTr="006E4426">
        <w:trPr>
          <w:trHeight w:val="589"/>
        </w:trPr>
        <w:tc>
          <w:tcPr>
            <w:tcW w:w="1135" w:type="dxa"/>
            <w:hideMark/>
          </w:tcPr>
          <w:p w14:paraId="51BA0946" w14:textId="77777777" w:rsidR="008D6E38" w:rsidRPr="008B10B2" w:rsidRDefault="008D6E38" w:rsidP="00B77EED">
            <w:pPr>
              <w:jc w:val="right"/>
              <w:rPr>
                <w:b w:val="0"/>
                <w:color w:val="000000"/>
                <w:sz w:val="18"/>
                <w:szCs w:val="18"/>
              </w:rPr>
            </w:pPr>
            <w:r w:rsidRPr="008B10B2">
              <w:rPr>
                <w:b w:val="0"/>
                <w:color w:val="000000"/>
                <w:sz w:val="18"/>
                <w:szCs w:val="18"/>
              </w:rPr>
              <w:t>38</w:t>
            </w:r>
          </w:p>
        </w:tc>
        <w:tc>
          <w:tcPr>
            <w:tcW w:w="4951" w:type="dxa"/>
            <w:gridSpan w:val="4"/>
            <w:hideMark/>
          </w:tcPr>
          <w:p w14:paraId="6902A0D6" w14:textId="77777777" w:rsidR="008D6E38" w:rsidRPr="008B10B2" w:rsidRDefault="008D6E38" w:rsidP="00B77EED">
            <w:pPr>
              <w:rPr>
                <w:b w:val="0"/>
                <w:color w:val="000000"/>
                <w:sz w:val="18"/>
                <w:szCs w:val="18"/>
              </w:rPr>
            </w:pPr>
            <w:r w:rsidRPr="008B10B2">
              <w:rPr>
                <w:b w:val="0"/>
                <w:color w:val="000000"/>
                <w:sz w:val="18"/>
                <w:szCs w:val="18"/>
              </w:rPr>
              <w:t>Durante la valutazione sono stati rispettati i principi di non discriminazione e di trasparenza?</w:t>
            </w:r>
          </w:p>
        </w:tc>
        <w:tc>
          <w:tcPr>
            <w:tcW w:w="1417" w:type="dxa"/>
            <w:hideMark/>
          </w:tcPr>
          <w:p w14:paraId="24E12CDA"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6D826B61"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w:t>
            </w:r>
          </w:p>
        </w:tc>
      </w:tr>
      <w:tr w:rsidR="008D6E38" w:rsidRPr="004C7996" w14:paraId="304CBCCD" w14:textId="77777777" w:rsidTr="006E4426">
        <w:trPr>
          <w:trHeight w:val="696"/>
        </w:trPr>
        <w:tc>
          <w:tcPr>
            <w:tcW w:w="1135" w:type="dxa"/>
            <w:hideMark/>
          </w:tcPr>
          <w:p w14:paraId="1FC8F79E" w14:textId="77777777" w:rsidR="008D6E38" w:rsidRPr="008B10B2" w:rsidRDefault="008D6E38" w:rsidP="00B77EED">
            <w:pPr>
              <w:jc w:val="right"/>
              <w:rPr>
                <w:b w:val="0"/>
                <w:color w:val="000000"/>
                <w:sz w:val="18"/>
                <w:szCs w:val="18"/>
              </w:rPr>
            </w:pPr>
            <w:r w:rsidRPr="008B10B2">
              <w:rPr>
                <w:b w:val="0"/>
                <w:color w:val="000000"/>
                <w:sz w:val="18"/>
                <w:szCs w:val="18"/>
              </w:rPr>
              <w:t>39</w:t>
            </w:r>
          </w:p>
        </w:tc>
        <w:tc>
          <w:tcPr>
            <w:tcW w:w="4951" w:type="dxa"/>
            <w:gridSpan w:val="4"/>
            <w:hideMark/>
          </w:tcPr>
          <w:p w14:paraId="7BD01E0B" w14:textId="77777777" w:rsidR="008D6E38" w:rsidRPr="008B10B2" w:rsidRDefault="008D6E38" w:rsidP="00B77EED">
            <w:pPr>
              <w:rPr>
                <w:b w:val="0"/>
                <w:color w:val="000000"/>
                <w:sz w:val="18"/>
                <w:szCs w:val="18"/>
              </w:rPr>
            </w:pPr>
            <w:r w:rsidRPr="008B10B2">
              <w:rPr>
                <w:b w:val="0"/>
                <w:color w:val="000000"/>
                <w:sz w:val="18"/>
                <w:szCs w:val="18"/>
              </w:rPr>
              <w:t>In caso di esclusione di concorrenti, sono stati adeguatamente applicati i criteri previsti nel bando/invito in modo da evitare esclusioni anomale di concorrenti qualificati?</w:t>
            </w:r>
          </w:p>
        </w:tc>
        <w:tc>
          <w:tcPr>
            <w:tcW w:w="1417" w:type="dxa"/>
            <w:hideMark/>
          </w:tcPr>
          <w:p w14:paraId="7A1D8E4B"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AE8CEA7"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14:paraId="3A52577F" w14:textId="77777777" w:rsidTr="006E4426">
        <w:trPr>
          <w:trHeight w:val="564"/>
        </w:trPr>
        <w:tc>
          <w:tcPr>
            <w:tcW w:w="1135" w:type="dxa"/>
            <w:hideMark/>
          </w:tcPr>
          <w:p w14:paraId="0AF3E00A" w14:textId="77777777" w:rsidR="008D6E38" w:rsidRPr="008B10B2" w:rsidRDefault="008D6E38" w:rsidP="00B77EED">
            <w:pPr>
              <w:jc w:val="right"/>
              <w:rPr>
                <w:b w:val="0"/>
                <w:color w:val="000000"/>
                <w:sz w:val="18"/>
                <w:szCs w:val="18"/>
              </w:rPr>
            </w:pPr>
            <w:r w:rsidRPr="008B10B2">
              <w:rPr>
                <w:b w:val="0"/>
                <w:color w:val="000000"/>
                <w:sz w:val="18"/>
                <w:szCs w:val="18"/>
              </w:rPr>
              <w:t>40</w:t>
            </w:r>
          </w:p>
        </w:tc>
        <w:tc>
          <w:tcPr>
            <w:tcW w:w="4951" w:type="dxa"/>
            <w:gridSpan w:val="4"/>
            <w:hideMark/>
          </w:tcPr>
          <w:p w14:paraId="48E691C2" w14:textId="77777777" w:rsidR="008D6E38" w:rsidRPr="008B10B2" w:rsidRDefault="008D6E38" w:rsidP="00B77EED">
            <w:pPr>
              <w:rPr>
                <w:b w:val="0"/>
                <w:color w:val="000000"/>
                <w:sz w:val="18"/>
                <w:szCs w:val="18"/>
              </w:rPr>
            </w:pPr>
            <w:r w:rsidRPr="008B10B2">
              <w:rPr>
                <w:b w:val="0"/>
                <w:color w:val="000000"/>
                <w:sz w:val="18"/>
                <w:szCs w:val="18"/>
              </w:rPr>
              <w:t>Le offerte sono state soggette a variazioni durante la fase di aggiudicazione?</w:t>
            </w:r>
          </w:p>
        </w:tc>
        <w:tc>
          <w:tcPr>
            <w:tcW w:w="1417" w:type="dxa"/>
            <w:hideMark/>
          </w:tcPr>
          <w:p w14:paraId="5072AD2C"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A6A47D3"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w:t>
            </w:r>
          </w:p>
        </w:tc>
      </w:tr>
      <w:tr w:rsidR="008D6E38" w:rsidRPr="004C7996" w14:paraId="2560C0AD" w14:textId="77777777" w:rsidTr="006E4426">
        <w:trPr>
          <w:trHeight w:val="558"/>
        </w:trPr>
        <w:tc>
          <w:tcPr>
            <w:tcW w:w="1135" w:type="dxa"/>
            <w:hideMark/>
          </w:tcPr>
          <w:p w14:paraId="03F387EB" w14:textId="77777777" w:rsidR="008D6E38" w:rsidRPr="008B10B2" w:rsidRDefault="008D6E38" w:rsidP="00B77EED">
            <w:pPr>
              <w:jc w:val="right"/>
              <w:rPr>
                <w:b w:val="0"/>
                <w:color w:val="000000"/>
                <w:sz w:val="18"/>
                <w:szCs w:val="18"/>
              </w:rPr>
            </w:pPr>
            <w:r w:rsidRPr="008B10B2">
              <w:rPr>
                <w:b w:val="0"/>
                <w:color w:val="000000"/>
                <w:sz w:val="18"/>
                <w:szCs w:val="18"/>
              </w:rPr>
              <w:t>41</w:t>
            </w:r>
          </w:p>
        </w:tc>
        <w:tc>
          <w:tcPr>
            <w:tcW w:w="4951" w:type="dxa"/>
            <w:gridSpan w:val="4"/>
            <w:hideMark/>
          </w:tcPr>
          <w:p w14:paraId="30B2019D" w14:textId="77777777" w:rsidR="008D6E38" w:rsidRPr="008B10B2" w:rsidRDefault="008D6E38" w:rsidP="00B77EED">
            <w:pPr>
              <w:rPr>
                <w:b w:val="0"/>
                <w:color w:val="000000"/>
                <w:sz w:val="18"/>
                <w:szCs w:val="18"/>
              </w:rPr>
            </w:pPr>
            <w:r w:rsidRPr="008B10B2">
              <w:rPr>
                <w:b w:val="0"/>
                <w:color w:val="000000"/>
                <w:sz w:val="18"/>
                <w:szCs w:val="18"/>
              </w:rPr>
              <w:t>Vi sono state delle modifiche sostanziali ai requisiti presenti nel bando o nel capitolato durante la fase di aggiudicazione?</w:t>
            </w:r>
          </w:p>
        </w:tc>
        <w:tc>
          <w:tcPr>
            <w:tcW w:w="1417" w:type="dxa"/>
            <w:hideMark/>
          </w:tcPr>
          <w:p w14:paraId="37F4A333"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3F25BA16"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14:paraId="65CF6827" w14:textId="77777777" w:rsidTr="006E4426">
        <w:trPr>
          <w:trHeight w:val="638"/>
        </w:trPr>
        <w:tc>
          <w:tcPr>
            <w:tcW w:w="1135" w:type="dxa"/>
            <w:hideMark/>
          </w:tcPr>
          <w:p w14:paraId="0BCC68CB" w14:textId="77777777" w:rsidR="008D6E38" w:rsidRPr="008B10B2" w:rsidRDefault="008D6E38" w:rsidP="00B77EED">
            <w:pPr>
              <w:jc w:val="right"/>
              <w:rPr>
                <w:b w:val="0"/>
                <w:color w:val="000000"/>
                <w:sz w:val="18"/>
                <w:szCs w:val="18"/>
              </w:rPr>
            </w:pPr>
            <w:r w:rsidRPr="008B10B2">
              <w:rPr>
                <w:b w:val="0"/>
                <w:color w:val="000000"/>
                <w:sz w:val="18"/>
                <w:szCs w:val="18"/>
              </w:rPr>
              <w:t>42</w:t>
            </w:r>
          </w:p>
        </w:tc>
        <w:tc>
          <w:tcPr>
            <w:tcW w:w="4951" w:type="dxa"/>
            <w:gridSpan w:val="4"/>
            <w:hideMark/>
          </w:tcPr>
          <w:p w14:paraId="3BDCF336" w14:textId="77777777" w:rsidR="008D6E38" w:rsidRPr="008B10B2" w:rsidRDefault="008D6E38" w:rsidP="00B77EED">
            <w:pPr>
              <w:jc w:val="both"/>
              <w:rPr>
                <w:b w:val="0"/>
                <w:color w:val="000000"/>
                <w:sz w:val="18"/>
                <w:szCs w:val="18"/>
              </w:rPr>
            </w:pPr>
            <w:r w:rsidRPr="008B10B2">
              <w:rPr>
                <w:b w:val="0"/>
                <w:color w:val="000000"/>
                <w:sz w:val="18"/>
                <w:szCs w:val="18"/>
              </w:rPr>
              <w:t>La valutazione delle offerte è stata effettuata in base a dei criteri indicati nella documentazione di gara?</w:t>
            </w:r>
          </w:p>
        </w:tc>
        <w:tc>
          <w:tcPr>
            <w:tcW w:w="1417" w:type="dxa"/>
            <w:hideMark/>
          </w:tcPr>
          <w:p w14:paraId="266B32B0"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79845C21"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14:paraId="7AF0E6EC" w14:textId="77777777" w:rsidTr="006E4426">
        <w:trPr>
          <w:trHeight w:val="407"/>
        </w:trPr>
        <w:tc>
          <w:tcPr>
            <w:tcW w:w="1135" w:type="dxa"/>
            <w:hideMark/>
          </w:tcPr>
          <w:p w14:paraId="60DB9E45" w14:textId="77777777" w:rsidR="008D6E38" w:rsidRPr="008B10B2" w:rsidRDefault="008D6E38" w:rsidP="00B77EED">
            <w:pPr>
              <w:jc w:val="right"/>
              <w:rPr>
                <w:b w:val="0"/>
                <w:color w:val="000000"/>
                <w:sz w:val="18"/>
                <w:szCs w:val="18"/>
              </w:rPr>
            </w:pPr>
            <w:r w:rsidRPr="008B10B2">
              <w:rPr>
                <w:b w:val="0"/>
                <w:color w:val="000000"/>
                <w:sz w:val="18"/>
                <w:szCs w:val="18"/>
              </w:rPr>
              <w:t>43</w:t>
            </w:r>
          </w:p>
        </w:tc>
        <w:tc>
          <w:tcPr>
            <w:tcW w:w="4951" w:type="dxa"/>
            <w:gridSpan w:val="4"/>
            <w:hideMark/>
          </w:tcPr>
          <w:p w14:paraId="6453B1CE" w14:textId="77777777" w:rsidR="008D6E38" w:rsidRPr="00BD268B" w:rsidRDefault="006B1F63" w:rsidP="00B77EED">
            <w:pPr>
              <w:jc w:val="both"/>
              <w:rPr>
                <w:color w:val="000000"/>
                <w:sz w:val="18"/>
                <w:szCs w:val="18"/>
              </w:rPr>
            </w:pPr>
            <w:r w:rsidRPr="00BD268B">
              <w:rPr>
                <w:color w:val="000000"/>
                <w:sz w:val="18"/>
                <w:szCs w:val="18"/>
              </w:rPr>
              <w:t xml:space="preserve">In caso </w:t>
            </w:r>
            <w:r w:rsidRPr="00BD268B">
              <w:rPr>
                <w:bCs/>
                <w:color w:val="000000"/>
                <w:sz w:val="18"/>
                <w:szCs w:val="18"/>
              </w:rPr>
              <w:t>di Procedura sotto la soglia comunitaria:</w:t>
            </w:r>
          </w:p>
        </w:tc>
        <w:tc>
          <w:tcPr>
            <w:tcW w:w="1417" w:type="dxa"/>
            <w:hideMark/>
          </w:tcPr>
          <w:p w14:paraId="79D90586"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15B5CFC8"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w:t>
            </w:r>
          </w:p>
        </w:tc>
      </w:tr>
      <w:tr w:rsidR="008D6E38" w:rsidRPr="004C7996" w14:paraId="4D774E28" w14:textId="77777777" w:rsidTr="006E4426">
        <w:trPr>
          <w:trHeight w:val="710"/>
        </w:trPr>
        <w:tc>
          <w:tcPr>
            <w:tcW w:w="1135" w:type="dxa"/>
            <w:hideMark/>
          </w:tcPr>
          <w:p w14:paraId="06D7DF94"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14:paraId="22A8DD5A" w14:textId="77777777" w:rsidR="008D6E38" w:rsidRPr="008B10B2" w:rsidRDefault="008D6E38" w:rsidP="00B77EED">
            <w:pPr>
              <w:jc w:val="both"/>
              <w:rPr>
                <w:b w:val="0"/>
                <w:color w:val="000000"/>
                <w:sz w:val="18"/>
                <w:szCs w:val="18"/>
              </w:rPr>
            </w:pPr>
            <w:r w:rsidRPr="008B10B2">
              <w:rPr>
                <w:b w:val="0"/>
                <w:color w:val="000000"/>
                <w:sz w:val="18"/>
                <w:szCs w:val="18"/>
              </w:rPr>
              <w:t>a)      la documentazione di gara prevedeva la possibilità di esclusione automatica delle offerte anomale?</w:t>
            </w:r>
          </w:p>
        </w:tc>
        <w:tc>
          <w:tcPr>
            <w:tcW w:w="1417" w:type="dxa"/>
            <w:hideMark/>
          </w:tcPr>
          <w:p w14:paraId="43407C18"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1BE5799D" w14:textId="77777777" w:rsidR="008D6E38" w:rsidRPr="008B10B2" w:rsidRDefault="008D6E38" w:rsidP="00B77EED">
            <w:pPr>
              <w:rPr>
                <w:b w:val="0"/>
                <w:color w:val="000000"/>
                <w:sz w:val="18"/>
                <w:szCs w:val="18"/>
              </w:rPr>
            </w:pPr>
            <w:r w:rsidRPr="008B10B2">
              <w:rPr>
                <w:b w:val="0"/>
                <w:color w:val="000000"/>
                <w:sz w:val="18"/>
                <w:szCs w:val="18"/>
              </w:rPr>
              <w:t> </w:t>
            </w:r>
          </w:p>
        </w:tc>
      </w:tr>
      <w:tr w:rsidR="008D6E38" w:rsidRPr="004C7996" w14:paraId="318EDDCC" w14:textId="77777777" w:rsidTr="006E4426">
        <w:trPr>
          <w:trHeight w:val="409"/>
        </w:trPr>
        <w:tc>
          <w:tcPr>
            <w:tcW w:w="1135" w:type="dxa"/>
            <w:hideMark/>
          </w:tcPr>
          <w:p w14:paraId="74FE315D"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14:paraId="56B8BF02" w14:textId="77777777" w:rsidR="008D6E38" w:rsidRPr="008B10B2" w:rsidRDefault="008D6E38" w:rsidP="00B77EED">
            <w:pPr>
              <w:jc w:val="both"/>
              <w:rPr>
                <w:b w:val="0"/>
                <w:color w:val="000000"/>
                <w:sz w:val="18"/>
                <w:szCs w:val="18"/>
              </w:rPr>
            </w:pPr>
            <w:r w:rsidRPr="008B10B2">
              <w:rPr>
                <w:b w:val="0"/>
                <w:color w:val="000000"/>
                <w:sz w:val="18"/>
                <w:szCs w:val="18"/>
              </w:rPr>
              <w:t>b)      Sono rispettate le previsioni di cui all’art. 97 co.8 D.lgs. 50/2016?</w:t>
            </w:r>
          </w:p>
        </w:tc>
        <w:tc>
          <w:tcPr>
            <w:tcW w:w="1417" w:type="dxa"/>
            <w:hideMark/>
          </w:tcPr>
          <w:p w14:paraId="0884A43E"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639DA34E" w14:textId="77777777" w:rsidR="008D6E38" w:rsidRPr="008B10B2" w:rsidRDefault="008D6E38" w:rsidP="00B77EED">
            <w:pPr>
              <w:rPr>
                <w:b w:val="0"/>
                <w:color w:val="000000"/>
                <w:sz w:val="18"/>
                <w:szCs w:val="18"/>
              </w:rPr>
            </w:pPr>
            <w:r w:rsidRPr="008B10B2">
              <w:rPr>
                <w:b w:val="0"/>
                <w:color w:val="000000"/>
                <w:sz w:val="18"/>
                <w:szCs w:val="18"/>
              </w:rPr>
              <w:t> </w:t>
            </w:r>
          </w:p>
        </w:tc>
      </w:tr>
      <w:tr w:rsidR="008D6E38" w:rsidRPr="004C7996" w14:paraId="568FADED" w14:textId="77777777" w:rsidTr="006E4426">
        <w:trPr>
          <w:trHeight w:val="557"/>
        </w:trPr>
        <w:tc>
          <w:tcPr>
            <w:tcW w:w="1135" w:type="dxa"/>
            <w:hideMark/>
          </w:tcPr>
          <w:p w14:paraId="50DFBB9E" w14:textId="77777777" w:rsidR="008D6E38" w:rsidRPr="008B10B2" w:rsidRDefault="008D6E38" w:rsidP="00B77EED">
            <w:pPr>
              <w:jc w:val="right"/>
              <w:rPr>
                <w:b w:val="0"/>
                <w:color w:val="000000"/>
                <w:sz w:val="18"/>
                <w:szCs w:val="18"/>
              </w:rPr>
            </w:pPr>
            <w:r w:rsidRPr="008B10B2">
              <w:rPr>
                <w:b w:val="0"/>
                <w:color w:val="000000"/>
                <w:sz w:val="18"/>
                <w:szCs w:val="18"/>
              </w:rPr>
              <w:t>44</w:t>
            </w:r>
          </w:p>
        </w:tc>
        <w:tc>
          <w:tcPr>
            <w:tcW w:w="4951" w:type="dxa"/>
            <w:gridSpan w:val="4"/>
            <w:hideMark/>
          </w:tcPr>
          <w:p w14:paraId="322D7471" w14:textId="77777777" w:rsidR="008D6E38" w:rsidRPr="008B10B2" w:rsidRDefault="008D6E38" w:rsidP="00B77EED">
            <w:pPr>
              <w:rPr>
                <w:b w:val="0"/>
                <w:color w:val="000000"/>
                <w:sz w:val="18"/>
                <w:szCs w:val="18"/>
              </w:rPr>
            </w:pPr>
            <w:r w:rsidRPr="008B10B2">
              <w:rPr>
                <w:b w:val="0"/>
                <w:color w:val="000000"/>
                <w:sz w:val="18"/>
                <w:szCs w:val="18"/>
              </w:rPr>
              <w:t>L’attribuzione del punteggio stabilito per ciascun criterio risulta motivata?</w:t>
            </w:r>
          </w:p>
        </w:tc>
        <w:tc>
          <w:tcPr>
            <w:tcW w:w="1417" w:type="dxa"/>
            <w:hideMark/>
          </w:tcPr>
          <w:p w14:paraId="14D8D6F0"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DBA7E64"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14:paraId="0DE50DA5" w14:textId="77777777" w:rsidTr="006E4426">
        <w:trPr>
          <w:trHeight w:val="550"/>
        </w:trPr>
        <w:tc>
          <w:tcPr>
            <w:tcW w:w="1135" w:type="dxa"/>
            <w:hideMark/>
          </w:tcPr>
          <w:p w14:paraId="611030A4" w14:textId="77777777" w:rsidR="008D6E38" w:rsidRPr="008B10B2" w:rsidRDefault="008D6E38" w:rsidP="00B77EED">
            <w:pPr>
              <w:jc w:val="right"/>
              <w:rPr>
                <w:b w:val="0"/>
                <w:color w:val="000000"/>
                <w:sz w:val="18"/>
                <w:szCs w:val="18"/>
              </w:rPr>
            </w:pPr>
            <w:r w:rsidRPr="008B10B2">
              <w:rPr>
                <w:b w:val="0"/>
                <w:color w:val="000000"/>
                <w:sz w:val="18"/>
                <w:szCs w:val="18"/>
              </w:rPr>
              <w:t>45</w:t>
            </w:r>
          </w:p>
        </w:tc>
        <w:tc>
          <w:tcPr>
            <w:tcW w:w="4951" w:type="dxa"/>
            <w:gridSpan w:val="4"/>
            <w:hideMark/>
          </w:tcPr>
          <w:p w14:paraId="4526F1B9" w14:textId="77777777" w:rsidR="008D6E38" w:rsidRPr="008B10B2" w:rsidRDefault="008D6E38" w:rsidP="00B77EED">
            <w:pPr>
              <w:jc w:val="both"/>
              <w:rPr>
                <w:b w:val="0"/>
                <w:color w:val="000000"/>
                <w:sz w:val="18"/>
                <w:szCs w:val="18"/>
              </w:rPr>
            </w:pPr>
            <w:r w:rsidRPr="008B10B2">
              <w:rPr>
                <w:b w:val="0"/>
                <w:color w:val="000000"/>
                <w:sz w:val="18"/>
                <w:szCs w:val="18"/>
              </w:rPr>
              <w:t>Nel caso in cui siano state rilevate offerte anormalmente basse (art. 97, d.lgs. 50/2016),</w:t>
            </w:r>
          </w:p>
        </w:tc>
        <w:tc>
          <w:tcPr>
            <w:tcW w:w="1417" w:type="dxa"/>
            <w:hideMark/>
          </w:tcPr>
          <w:p w14:paraId="02142080"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592F7D41"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14:paraId="62BAD635" w14:textId="77777777" w:rsidTr="006E4426">
        <w:trPr>
          <w:trHeight w:val="275"/>
        </w:trPr>
        <w:tc>
          <w:tcPr>
            <w:tcW w:w="1135" w:type="dxa"/>
            <w:hideMark/>
          </w:tcPr>
          <w:p w14:paraId="2749340E"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14:paraId="3E5ED102" w14:textId="77777777" w:rsidR="008D6E38" w:rsidRPr="008B10B2" w:rsidRDefault="008D6E38" w:rsidP="00B77EED">
            <w:pPr>
              <w:jc w:val="both"/>
              <w:rPr>
                <w:b w:val="0"/>
                <w:color w:val="000000"/>
                <w:sz w:val="18"/>
                <w:szCs w:val="18"/>
              </w:rPr>
            </w:pPr>
            <w:r w:rsidRPr="008B10B2">
              <w:rPr>
                <w:b w:val="0"/>
                <w:color w:val="000000"/>
                <w:sz w:val="18"/>
                <w:szCs w:val="18"/>
              </w:rPr>
              <w:t>a)    sono state richieste giustificazioni?</w:t>
            </w:r>
          </w:p>
        </w:tc>
        <w:tc>
          <w:tcPr>
            <w:tcW w:w="1417" w:type="dxa"/>
            <w:hideMark/>
          </w:tcPr>
          <w:p w14:paraId="5684FDFC" w14:textId="77777777" w:rsidR="008D6E38" w:rsidRPr="008B10B2" w:rsidRDefault="008D6E38" w:rsidP="00B77EED">
            <w:pPr>
              <w:rPr>
                <w:b w:val="0"/>
                <w:color w:val="000000"/>
                <w:sz w:val="18"/>
                <w:szCs w:val="18"/>
              </w:rPr>
            </w:pPr>
            <w:r w:rsidRPr="008B10B2">
              <w:rPr>
                <w:b w:val="0"/>
                <w:color w:val="000000"/>
                <w:sz w:val="18"/>
                <w:szCs w:val="18"/>
              </w:rPr>
              <w:t>a)</w:t>
            </w:r>
          </w:p>
        </w:tc>
        <w:tc>
          <w:tcPr>
            <w:tcW w:w="2988" w:type="dxa"/>
            <w:hideMark/>
          </w:tcPr>
          <w:p w14:paraId="47109898" w14:textId="77777777"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14:paraId="13C1FD73" w14:textId="77777777" w:rsidTr="006E4426">
        <w:trPr>
          <w:trHeight w:val="563"/>
        </w:trPr>
        <w:tc>
          <w:tcPr>
            <w:tcW w:w="1135" w:type="dxa"/>
            <w:hideMark/>
          </w:tcPr>
          <w:p w14:paraId="34B8AB09" w14:textId="77777777"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14:paraId="2B8654CF" w14:textId="77777777" w:rsidR="008D6E38" w:rsidRPr="008B10B2" w:rsidRDefault="008D6E38" w:rsidP="00B77EED">
            <w:pPr>
              <w:jc w:val="both"/>
              <w:rPr>
                <w:b w:val="0"/>
                <w:color w:val="000000"/>
                <w:sz w:val="18"/>
                <w:szCs w:val="18"/>
              </w:rPr>
            </w:pPr>
            <w:r w:rsidRPr="008B10B2">
              <w:rPr>
                <w:b w:val="0"/>
                <w:color w:val="000000"/>
                <w:sz w:val="18"/>
                <w:szCs w:val="18"/>
              </w:rPr>
              <w:t>b)    la decisione di ammettere o escludere tali offerte è stata adeguatamente motivata?</w:t>
            </w:r>
          </w:p>
        </w:tc>
        <w:tc>
          <w:tcPr>
            <w:tcW w:w="1417" w:type="dxa"/>
            <w:hideMark/>
          </w:tcPr>
          <w:p w14:paraId="5B704930" w14:textId="77777777" w:rsidR="008D6E38" w:rsidRPr="008B10B2" w:rsidRDefault="008D6E38" w:rsidP="00B77EED">
            <w:pPr>
              <w:rPr>
                <w:b w:val="0"/>
                <w:color w:val="000000"/>
                <w:sz w:val="18"/>
                <w:szCs w:val="18"/>
              </w:rPr>
            </w:pPr>
            <w:r w:rsidRPr="008B10B2">
              <w:rPr>
                <w:b w:val="0"/>
                <w:color w:val="000000"/>
                <w:sz w:val="18"/>
                <w:szCs w:val="18"/>
              </w:rPr>
              <w:t>b)</w:t>
            </w:r>
          </w:p>
        </w:tc>
        <w:tc>
          <w:tcPr>
            <w:tcW w:w="2988" w:type="dxa"/>
            <w:hideMark/>
          </w:tcPr>
          <w:p w14:paraId="7DB494EB" w14:textId="77777777"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14:paraId="7F9858C0" w14:textId="77777777" w:rsidTr="006E4426">
        <w:trPr>
          <w:trHeight w:val="273"/>
        </w:trPr>
        <w:tc>
          <w:tcPr>
            <w:tcW w:w="1135" w:type="dxa"/>
            <w:hideMark/>
          </w:tcPr>
          <w:p w14:paraId="1424E4D8" w14:textId="77777777" w:rsidR="008D6E38" w:rsidRPr="008B10B2" w:rsidRDefault="008D6E38" w:rsidP="00B77EED">
            <w:pPr>
              <w:jc w:val="right"/>
              <w:rPr>
                <w:b w:val="0"/>
                <w:color w:val="000000"/>
                <w:sz w:val="18"/>
                <w:szCs w:val="18"/>
              </w:rPr>
            </w:pPr>
            <w:r w:rsidRPr="008B10B2">
              <w:rPr>
                <w:b w:val="0"/>
                <w:color w:val="000000"/>
                <w:sz w:val="18"/>
                <w:szCs w:val="18"/>
              </w:rPr>
              <w:t>46</w:t>
            </w:r>
          </w:p>
        </w:tc>
        <w:tc>
          <w:tcPr>
            <w:tcW w:w="4951" w:type="dxa"/>
            <w:gridSpan w:val="4"/>
            <w:hideMark/>
          </w:tcPr>
          <w:p w14:paraId="666BF18E" w14:textId="77777777" w:rsidR="008D6E38" w:rsidRPr="008B10B2" w:rsidRDefault="008D6E38" w:rsidP="007B6885">
            <w:pPr>
              <w:rPr>
                <w:b w:val="0"/>
                <w:color w:val="000000"/>
                <w:sz w:val="18"/>
                <w:szCs w:val="18"/>
              </w:rPr>
            </w:pPr>
            <w:r w:rsidRPr="008B10B2">
              <w:rPr>
                <w:b w:val="0"/>
                <w:color w:val="000000"/>
                <w:sz w:val="18"/>
                <w:szCs w:val="18"/>
              </w:rPr>
              <w:t>È stata formulata</w:t>
            </w:r>
            <w:r w:rsidR="007B6885">
              <w:rPr>
                <w:b w:val="0"/>
                <w:color w:val="000000"/>
                <w:sz w:val="18"/>
                <w:szCs w:val="18"/>
              </w:rPr>
              <w:t xml:space="preserve">la proposta di aggiudicazione </w:t>
            </w:r>
            <w:r w:rsidRPr="008B10B2">
              <w:rPr>
                <w:b w:val="0"/>
                <w:color w:val="000000"/>
                <w:sz w:val="18"/>
                <w:szCs w:val="18"/>
              </w:rPr>
              <w:t xml:space="preserve">? </w:t>
            </w:r>
          </w:p>
        </w:tc>
        <w:tc>
          <w:tcPr>
            <w:tcW w:w="1417" w:type="dxa"/>
            <w:hideMark/>
          </w:tcPr>
          <w:p w14:paraId="561ED28A"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777FDEEE"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14:paraId="6B3E9B98" w14:textId="77777777" w:rsidTr="006E4426">
        <w:trPr>
          <w:trHeight w:val="546"/>
        </w:trPr>
        <w:tc>
          <w:tcPr>
            <w:tcW w:w="1135" w:type="dxa"/>
            <w:hideMark/>
          </w:tcPr>
          <w:p w14:paraId="1291CD8A" w14:textId="77777777" w:rsidR="008D6E38" w:rsidRPr="008B10B2" w:rsidRDefault="008D6E38" w:rsidP="00B77EED">
            <w:pPr>
              <w:jc w:val="right"/>
              <w:rPr>
                <w:b w:val="0"/>
                <w:color w:val="000000"/>
                <w:sz w:val="18"/>
                <w:szCs w:val="18"/>
              </w:rPr>
            </w:pPr>
            <w:r w:rsidRPr="008B10B2">
              <w:rPr>
                <w:b w:val="0"/>
                <w:color w:val="000000"/>
                <w:sz w:val="18"/>
                <w:szCs w:val="18"/>
              </w:rPr>
              <w:t>47</w:t>
            </w:r>
          </w:p>
        </w:tc>
        <w:tc>
          <w:tcPr>
            <w:tcW w:w="4951" w:type="dxa"/>
            <w:gridSpan w:val="4"/>
            <w:hideMark/>
          </w:tcPr>
          <w:p w14:paraId="7E86F07C" w14:textId="77777777" w:rsidR="008D6E38" w:rsidRPr="008B10B2" w:rsidRDefault="008D6E38" w:rsidP="00B77EED">
            <w:pPr>
              <w:rPr>
                <w:b w:val="0"/>
                <w:color w:val="000000"/>
                <w:sz w:val="18"/>
                <w:szCs w:val="18"/>
              </w:rPr>
            </w:pPr>
            <w:r w:rsidRPr="008B10B2">
              <w:rPr>
                <w:b w:val="0"/>
                <w:color w:val="000000"/>
                <w:sz w:val="18"/>
                <w:szCs w:val="18"/>
              </w:rPr>
              <w:t>È stato verificato che siano stati redatti i verbali delle operazioni di gara aventi il contenuto minimo prescritto?</w:t>
            </w:r>
          </w:p>
        </w:tc>
        <w:tc>
          <w:tcPr>
            <w:tcW w:w="1417" w:type="dxa"/>
            <w:hideMark/>
          </w:tcPr>
          <w:p w14:paraId="19C4BE95" w14:textId="77777777"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14:paraId="2BD02595" w14:textId="77777777"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14:paraId="320D0728" w14:textId="77777777" w:rsidTr="006E4426">
        <w:trPr>
          <w:trHeight w:val="994"/>
        </w:trPr>
        <w:tc>
          <w:tcPr>
            <w:tcW w:w="1135" w:type="dxa"/>
            <w:hideMark/>
          </w:tcPr>
          <w:p w14:paraId="5BE40795" w14:textId="77777777" w:rsidR="007B6885" w:rsidRPr="008B10B2" w:rsidRDefault="007B6885" w:rsidP="00B77EED">
            <w:pPr>
              <w:jc w:val="right"/>
              <w:rPr>
                <w:b w:val="0"/>
                <w:color w:val="000000"/>
                <w:sz w:val="18"/>
                <w:szCs w:val="18"/>
              </w:rPr>
            </w:pPr>
            <w:r w:rsidRPr="008B10B2">
              <w:rPr>
                <w:b w:val="0"/>
                <w:color w:val="000000"/>
                <w:sz w:val="18"/>
                <w:szCs w:val="18"/>
              </w:rPr>
              <w:t>48</w:t>
            </w:r>
          </w:p>
        </w:tc>
        <w:tc>
          <w:tcPr>
            <w:tcW w:w="4951" w:type="dxa"/>
            <w:gridSpan w:val="4"/>
            <w:hideMark/>
          </w:tcPr>
          <w:p w14:paraId="5603D896" w14:textId="77777777" w:rsidR="007B6885" w:rsidRDefault="007B6885" w:rsidP="00687FE3">
            <w:pPr>
              <w:rPr>
                <w:rFonts w:ascii="Calibri" w:hAnsi="Calibri"/>
                <w:b w:val="0"/>
                <w:color w:val="000000"/>
                <w:sz w:val="18"/>
                <w:szCs w:val="18"/>
              </w:rPr>
            </w:pPr>
            <w:r>
              <w:rPr>
                <w:rFonts w:ascii="Calibri" w:hAnsi="Calibri"/>
                <w:b w:val="0"/>
                <w:color w:val="000000"/>
                <w:sz w:val="18"/>
                <w:szCs w:val="18"/>
              </w:rPr>
              <w:t>Fermo restando quanto previsto dagli art. 85 e 88 del D.lgs. n. 50/2016, l</w:t>
            </w:r>
            <w:r w:rsidRPr="00E146AA">
              <w:rPr>
                <w:rFonts w:ascii="Calibri" w:hAnsi="Calibri"/>
                <w:b w:val="0"/>
                <w:color w:val="000000"/>
                <w:sz w:val="18"/>
                <w:szCs w:val="18"/>
              </w:rPr>
              <w:t>a documentazione comprovante i requisiti di carattere generale, tecnico-professionale ed economico e finanziario</w:t>
            </w:r>
            <w:r>
              <w:rPr>
                <w:rFonts w:ascii="Calibri" w:hAnsi="Calibri"/>
                <w:b w:val="0"/>
                <w:color w:val="000000"/>
                <w:sz w:val="18"/>
                <w:szCs w:val="18"/>
              </w:rPr>
              <w:t>:</w:t>
            </w:r>
          </w:p>
          <w:p w14:paraId="6C98DD30" w14:textId="77777777" w:rsidR="007B6885" w:rsidRDefault="007B6885" w:rsidP="00687FE3">
            <w:pPr>
              <w:rPr>
                <w:rFonts w:ascii="Calibri" w:hAnsi="Calibri"/>
                <w:b w:val="0"/>
                <w:color w:val="000000"/>
                <w:sz w:val="18"/>
                <w:szCs w:val="18"/>
              </w:rPr>
            </w:pPr>
            <w:r>
              <w:rPr>
                <w:rFonts w:ascii="Calibri" w:hAnsi="Calibri"/>
                <w:b w:val="0"/>
                <w:color w:val="000000"/>
                <w:sz w:val="18"/>
                <w:szCs w:val="18"/>
              </w:rPr>
              <w:t>a)</w:t>
            </w:r>
            <w:r w:rsidRPr="00E146AA">
              <w:rPr>
                <w:rFonts w:ascii="Calibri" w:hAnsi="Calibri"/>
                <w:b w:val="0"/>
                <w:color w:val="000000"/>
                <w:sz w:val="18"/>
                <w:szCs w:val="18"/>
              </w:rPr>
              <w:t xml:space="preserve"> e’</w:t>
            </w:r>
            <w:r>
              <w:rPr>
                <w:rFonts w:ascii="Calibri" w:hAnsi="Calibri"/>
                <w:b w:val="0"/>
                <w:color w:val="000000"/>
                <w:sz w:val="18"/>
                <w:szCs w:val="18"/>
              </w:rPr>
              <w:t xml:space="preserve"> stata reperita esclusivamente </w:t>
            </w:r>
            <w:r w:rsidRPr="00E146AA">
              <w:rPr>
                <w:rFonts w:ascii="Calibri" w:hAnsi="Calibri"/>
                <w:b w:val="0"/>
                <w:color w:val="000000"/>
                <w:sz w:val="18"/>
                <w:szCs w:val="18"/>
              </w:rPr>
              <w:t>attraverso la Banca dati Nazionale degli</w:t>
            </w:r>
          </w:p>
          <w:p w14:paraId="3F6A6D74" w14:textId="77777777" w:rsidR="007B6885" w:rsidRPr="008B10B2" w:rsidRDefault="007B6885" w:rsidP="00B77EED">
            <w:pPr>
              <w:jc w:val="both"/>
              <w:rPr>
                <w:b w:val="0"/>
                <w:color w:val="000000"/>
                <w:sz w:val="18"/>
                <w:szCs w:val="18"/>
              </w:rPr>
            </w:pPr>
            <w:r>
              <w:rPr>
                <w:rFonts w:ascii="Calibri" w:hAnsi="Calibri"/>
                <w:b w:val="0"/>
                <w:color w:val="000000"/>
                <w:sz w:val="18"/>
                <w:szCs w:val="18"/>
              </w:rPr>
              <w:t xml:space="preserve">b) </w:t>
            </w:r>
            <w:r w:rsidRPr="00E146AA">
              <w:rPr>
                <w:rFonts w:ascii="Calibri" w:hAnsi="Calibri"/>
                <w:b w:val="0"/>
                <w:color w:val="000000"/>
                <w:sz w:val="18"/>
                <w:szCs w:val="18"/>
              </w:rPr>
              <w:t>O</w:t>
            </w:r>
            <w:r>
              <w:rPr>
                <w:rFonts w:ascii="Calibri" w:hAnsi="Calibri"/>
                <w:b w:val="0"/>
                <w:color w:val="000000"/>
                <w:sz w:val="18"/>
                <w:szCs w:val="18"/>
              </w:rPr>
              <w:t xml:space="preserve"> </w:t>
            </w:r>
            <w:r w:rsidRPr="00E146AA">
              <w:rPr>
                <w:rFonts w:ascii="Calibri" w:hAnsi="Calibri"/>
                <w:b w:val="0"/>
                <w:color w:val="000000"/>
                <w:sz w:val="18"/>
                <w:szCs w:val="18"/>
              </w:rPr>
              <w:t>AVCPass  fino a istituzione della Banca Dati?</w:t>
            </w:r>
          </w:p>
        </w:tc>
        <w:tc>
          <w:tcPr>
            <w:tcW w:w="1417" w:type="dxa"/>
            <w:hideMark/>
          </w:tcPr>
          <w:p w14:paraId="70F5CE15"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20EFFEC1"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  Verbale commissione</w:t>
            </w:r>
          </w:p>
        </w:tc>
      </w:tr>
      <w:tr w:rsidR="007B6885" w:rsidRPr="004C7996" w14:paraId="427E7BF5" w14:textId="77777777" w:rsidTr="006E4426">
        <w:trPr>
          <w:trHeight w:val="399"/>
        </w:trPr>
        <w:tc>
          <w:tcPr>
            <w:tcW w:w="1135" w:type="dxa"/>
            <w:hideMark/>
          </w:tcPr>
          <w:p w14:paraId="38D86997"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1579A73" w14:textId="77777777" w:rsidR="007B6885" w:rsidRPr="008B10B2" w:rsidRDefault="007B6885" w:rsidP="00B77EED">
            <w:pPr>
              <w:rPr>
                <w:b w:val="0"/>
                <w:color w:val="000000"/>
                <w:sz w:val="18"/>
                <w:szCs w:val="18"/>
              </w:rPr>
            </w:pPr>
          </w:p>
        </w:tc>
        <w:tc>
          <w:tcPr>
            <w:tcW w:w="1417" w:type="dxa"/>
            <w:hideMark/>
          </w:tcPr>
          <w:p w14:paraId="78CD0A63"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6D146548"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D66A7CC" w14:textId="77777777" w:rsidTr="006E4426">
        <w:trPr>
          <w:trHeight w:val="986"/>
        </w:trPr>
        <w:tc>
          <w:tcPr>
            <w:tcW w:w="1135" w:type="dxa"/>
            <w:hideMark/>
          </w:tcPr>
          <w:p w14:paraId="09664923" w14:textId="77777777" w:rsidR="007B6885" w:rsidRPr="008B10B2" w:rsidRDefault="007B6885" w:rsidP="00B77EED">
            <w:pPr>
              <w:jc w:val="right"/>
              <w:rPr>
                <w:b w:val="0"/>
                <w:color w:val="000000"/>
                <w:sz w:val="18"/>
                <w:szCs w:val="18"/>
              </w:rPr>
            </w:pPr>
            <w:r w:rsidRPr="008B10B2">
              <w:rPr>
                <w:b w:val="0"/>
                <w:color w:val="000000"/>
                <w:sz w:val="18"/>
                <w:szCs w:val="18"/>
              </w:rPr>
              <w:t>49</w:t>
            </w:r>
          </w:p>
        </w:tc>
        <w:tc>
          <w:tcPr>
            <w:tcW w:w="4951" w:type="dxa"/>
            <w:gridSpan w:val="4"/>
            <w:hideMark/>
          </w:tcPr>
          <w:p w14:paraId="3410831B" w14:textId="77777777" w:rsidR="007B6885" w:rsidRPr="008B10B2" w:rsidRDefault="007B6885" w:rsidP="00B77EED">
            <w:pPr>
              <w:rPr>
                <w:b w:val="0"/>
                <w:color w:val="000000"/>
                <w:sz w:val="18"/>
                <w:szCs w:val="18"/>
              </w:rPr>
            </w:pPr>
            <w:r w:rsidRPr="008B10B2">
              <w:rPr>
                <w:b w:val="0"/>
                <w:color w:val="000000"/>
                <w:sz w:val="18"/>
                <w:szCs w:val="18"/>
              </w:rPr>
              <w:t>Sono stati richi</w:t>
            </w:r>
            <w:r>
              <w:rPr>
                <w:b w:val="0"/>
                <w:color w:val="000000"/>
                <w:sz w:val="18"/>
                <w:szCs w:val="18"/>
              </w:rPr>
              <w:t>esti la presentazione di certi</w:t>
            </w:r>
            <w:r w:rsidRPr="008B10B2">
              <w:rPr>
                <w:b w:val="0"/>
                <w:color w:val="000000"/>
                <w:sz w:val="18"/>
                <w:szCs w:val="18"/>
              </w:rPr>
              <w:t>ficati rilasciati da organismi</w:t>
            </w:r>
            <w:r>
              <w:rPr>
                <w:b w:val="0"/>
                <w:color w:val="000000"/>
                <w:sz w:val="18"/>
                <w:szCs w:val="18"/>
              </w:rPr>
              <w:t xml:space="preserve"> di valutazione della conformità</w:t>
            </w:r>
            <w:r w:rsidRPr="008B10B2">
              <w:rPr>
                <w:b w:val="0"/>
                <w:color w:val="000000"/>
                <w:sz w:val="18"/>
                <w:szCs w:val="18"/>
              </w:rPr>
              <w:t xml:space="preserve"> o una relazione di prova, a comprova delle specifiche tecniche richieste? (art.82 d.lgs. 50/2016)</w:t>
            </w:r>
          </w:p>
        </w:tc>
        <w:tc>
          <w:tcPr>
            <w:tcW w:w="1417" w:type="dxa"/>
            <w:hideMark/>
          </w:tcPr>
          <w:p w14:paraId="78826FE8"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3F0C13F6"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Verbale commissione</w:t>
            </w:r>
          </w:p>
        </w:tc>
      </w:tr>
      <w:tr w:rsidR="007B6885" w:rsidRPr="004C7996" w14:paraId="7FF935FC" w14:textId="77777777" w:rsidTr="006E4426">
        <w:trPr>
          <w:trHeight w:val="1128"/>
        </w:trPr>
        <w:tc>
          <w:tcPr>
            <w:tcW w:w="1135" w:type="dxa"/>
            <w:hideMark/>
          </w:tcPr>
          <w:p w14:paraId="7640185E" w14:textId="77777777" w:rsidR="007B6885" w:rsidRPr="008B10B2" w:rsidRDefault="007B6885" w:rsidP="00B77EED">
            <w:pPr>
              <w:jc w:val="right"/>
              <w:rPr>
                <w:b w:val="0"/>
                <w:color w:val="000000"/>
                <w:sz w:val="18"/>
                <w:szCs w:val="18"/>
              </w:rPr>
            </w:pPr>
            <w:r w:rsidRPr="008B10B2">
              <w:rPr>
                <w:b w:val="0"/>
                <w:color w:val="000000"/>
                <w:sz w:val="18"/>
                <w:szCs w:val="18"/>
              </w:rPr>
              <w:t>50</w:t>
            </w:r>
          </w:p>
        </w:tc>
        <w:tc>
          <w:tcPr>
            <w:tcW w:w="4951" w:type="dxa"/>
            <w:gridSpan w:val="4"/>
            <w:hideMark/>
          </w:tcPr>
          <w:p w14:paraId="13F3D77F" w14:textId="77777777" w:rsidR="007B6885" w:rsidRPr="008B10B2" w:rsidRDefault="007B6885" w:rsidP="00B77EED">
            <w:pPr>
              <w:rPr>
                <w:b w:val="0"/>
                <w:color w:val="000000"/>
                <w:sz w:val="18"/>
                <w:szCs w:val="18"/>
              </w:rPr>
            </w:pPr>
            <w:r w:rsidRPr="008B10B2">
              <w:rPr>
                <w:b w:val="0"/>
                <w:color w:val="000000"/>
                <w:sz w:val="18"/>
                <w:szCs w:val="18"/>
              </w:rPr>
              <w:t>Prima dell</w:t>
            </w:r>
            <w:r>
              <w:rPr>
                <w:b w:val="0"/>
                <w:color w:val="000000"/>
                <w:sz w:val="18"/>
                <w:szCs w:val="18"/>
              </w:rPr>
              <w:t xml:space="preserve">’aggiudicazione dell’appalto, è </w:t>
            </w:r>
            <w:r w:rsidRPr="008B10B2">
              <w:rPr>
                <w:b w:val="0"/>
                <w:color w:val="000000"/>
                <w:sz w:val="18"/>
                <w:szCs w:val="18"/>
              </w:rPr>
              <w:t>stato richiesto all’aggiudicatario e al secondo in graduatoria, di presentare documenti complementari aggiornati conformemente all’art.86 e, se del caso all’art. 87 d.lgs. 50/2016? (qualora non presenti nella Banca Dati Nazionale degli Operatori Economici)</w:t>
            </w:r>
          </w:p>
        </w:tc>
        <w:tc>
          <w:tcPr>
            <w:tcW w:w="1417" w:type="dxa"/>
            <w:hideMark/>
          </w:tcPr>
          <w:p w14:paraId="0C9ED4AB"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4515A12"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commissione</w:t>
            </w:r>
          </w:p>
        </w:tc>
      </w:tr>
      <w:tr w:rsidR="007B6885" w:rsidRPr="004C7996" w14:paraId="166B8D29" w14:textId="77777777" w:rsidTr="006E4426">
        <w:trPr>
          <w:trHeight w:val="1128"/>
        </w:trPr>
        <w:tc>
          <w:tcPr>
            <w:tcW w:w="1135" w:type="dxa"/>
            <w:hideMark/>
          </w:tcPr>
          <w:p w14:paraId="1698EF66" w14:textId="77777777" w:rsidR="007B6885" w:rsidRPr="008B10B2" w:rsidRDefault="007B6885" w:rsidP="00B77EED">
            <w:pPr>
              <w:jc w:val="right"/>
              <w:rPr>
                <w:b w:val="0"/>
                <w:color w:val="000000"/>
                <w:sz w:val="18"/>
                <w:szCs w:val="18"/>
              </w:rPr>
            </w:pPr>
            <w:r w:rsidRPr="008B10B2">
              <w:rPr>
                <w:b w:val="0"/>
                <w:color w:val="000000"/>
                <w:sz w:val="18"/>
                <w:szCs w:val="18"/>
              </w:rPr>
              <w:t>51</w:t>
            </w:r>
          </w:p>
        </w:tc>
        <w:tc>
          <w:tcPr>
            <w:tcW w:w="4951" w:type="dxa"/>
            <w:gridSpan w:val="4"/>
            <w:hideMark/>
          </w:tcPr>
          <w:p w14:paraId="0424D06F" w14:textId="77777777" w:rsidR="007B6885" w:rsidRDefault="007B6885" w:rsidP="00B77EED">
            <w:pPr>
              <w:rPr>
                <w:b w:val="0"/>
                <w:color w:val="000000"/>
                <w:sz w:val="18"/>
                <w:szCs w:val="18"/>
              </w:rPr>
            </w:pPr>
          </w:p>
          <w:p w14:paraId="135CE487" w14:textId="77777777" w:rsidR="007B6885" w:rsidRPr="008B10B2" w:rsidRDefault="007B6885" w:rsidP="00B77EED">
            <w:pPr>
              <w:rPr>
                <w:b w:val="0"/>
                <w:color w:val="000000"/>
                <w:sz w:val="18"/>
                <w:szCs w:val="18"/>
              </w:rPr>
            </w:pPr>
            <w:r w:rsidRPr="007B6885">
              <w:rPr>
                <w:b w:val="0"/>
                <w:color w:val="000000"/>
                <w:sz w:val="18"/>
                <w:szCs w:val="18"/>
              </w:rPr>
              <w:t xml:space="preserve">Qualora sia stata utilizzata la procedura del soccorso istruttorio di cui all’art. 83, comma 9 del d.lgs. 50/2016, i concorrenti hanno proceduto a sanare le irregolarità entro il termine di previsto dal bando di gara e comunque non superiore a 10 giorni? </w:t>
            </w:r>
          </w:p>
        </w:tc>
        <w:tc>
          <w:tcPr>
            <w:tcW w:w="1417" w:type="dxa"/>
            <w:hideMark/>
          </w:tcPr>
          <w:p w14:paraId="6DB7DD57"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1B34BB1"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  Verbale commissione</w:t>
            </w:r>
          </w:p>
        </w:tc>
      </w:tr>
      <w:tr w:rsidR="007B6885" w:rsidRPr="004C7996" w14:paraId="1675FFCA" w14:textId="77777777" w:rsidTr="006E4426">
        <w:trPr>
          <w:trHeight w:val="447"/>
        </w:trPr>
        <w:tc>
          <w:tcPr>
            <w:tcW w:w="1135" w:type="dxa"/>
            <w:hideMark/>
          </w:tcPr>
          <w:p w14:paraId="371318CA" w14:textId="77777777" w:rsidR="007B6885" w:rsidRPr="008B10B2" w:rsidRDefault="007B6885" w:rsidP="00B77EED">
            <w:pPr>
              <w:jc w:val="right"/>
              <w:rPr>
                <w:b w:val="0"/>
                <w:color w:val="000000"/>
                <w:sz w:val="18"/>
                <w:szCs w:val="18"/>
              </w:rPr>
            </w:pPr>
            <w:r w:rsidRPr="008B10B2">
              <w:rPr>
                <w:b w:val="0"/>
                <w:color w:val="000000"/>
                <w:sz w:val="18"/>
                <w:szCs w:val="18"/>
              </w:rPr>
              <w:t>52</w:t>
            </w:r>
          </w:p>
        </w:tc>
        <w:tc>
          <w:tcPr>
            <w:tcW w:w="4951" w:type="dxa"/>
            <w:gridSpan w:val="4"/>
            <w:hideMark/>
          </w:tcPr>
          <w:p w14:paraId="72AACE61" w14:textId="77777777" w:rsidR="007B6885" w:rsidRPr="008B10B2" w:rsidRDefault="007B6885" w:rsidP="00B77EED">
            <w:pPr>
              <w:rPr>
                <w:b w:val="0"/>
                <w:color w:val="000000"/>
                <w:sz w:val="18"/>
                <w:szCs w:val="18"/>
              </w:rPr>
            </w:pPr>
            <w:r w:rsidRPr="008B10B2">
              <w:rPr>
                <w:b w:val="0"/>
                <w:color w:val="000000"/>
                <w:sz w:val="18"/>
                <w:szCs w:val="18"/>
              </w:rPr>
              <w:t>L’aggiudicazione è avvenuta nel rispetto del p</w:t>
            </w:r>
            <w:r>
              <w:rPr>
                <w:b w:val="0"/>
                <w:color w:val="000000"/>
                <w:sz w:val="18"/>
                <w:szCs w:val="18"/>
              </w:rPr>
              <w:t>rincipio di non discriminazione</w:t>
            </w:r>
            <w:r w:rsidRPr="008B10B2">
              <w:rPr>
                <w:b w:val="0"/>
                <w:color w:val="000000"/>
                <w:sz w:val="18"/>
                <w:szCs w:val="18"/>
              </w:rPr>
              <w:t>, di parità di trattamento e trasparenza?</w:t>
            </w:r>
          </w:p>
        </w:tc>
        <w:tc>
          <w:tcPr>
            <w:tcW w:w="1417" w:type="dxa"/>
            <w:hideMark/>
          </w:tcPr>
          <w:p w14:paraId="1DBC46A4"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5AEECE87"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14:paraId="30134B21" w14:textId="77777777" w:rsidTr="006E4426">
        <w:trPr>
          <w:trHeight w:val="447"/>
        </w:trPr>
        <w:tc>
          <w:tcPr>
            <w:tcW w:w="1135" w:type="dxa"/>
            <w:hideMark/>
          </w:tcPr>
          <w:p w14:paraId="47E2ADB1" w14:textId="77777777" w:rsidR="007B6885" w:rsidRPr="008B10B2" w:rsidRDefault="007B6885" w:rsidP="00B77EED">
            <w:pPr>
              <w:jc w:val="right"/>
              <w:rPr>
                <w:b w:val="0"/>
                <w:color w:val="000000"/>
                <w:sz w:val="18"/>
                <w:szCs w:val="18"/>
              </w:rPr>
            </w:pPr>
            <w:r w:rsidRPr="008B10B2">
              <w:rPr>
                <w:b w:val="0"/>
                <w:color w:val="000000"/>
                <w:sz w:val="18"/>
                <w:szCs w:val="18"/>
              </w:rPr>
              <w:t>53</w:t>
            </w:r>
          </w:p>
        </w:tc>
        <w:tc>
          <w:tcPr>
            <w:tcW w:w="4951" w:type="dxa"/>
            <w:gridSpan w:val="4"/>
            <w:hideMark/>
          </w:tcPr>
          <w:p w14:paraId="5E2E39D0" w14:textId="77777777" w:rsidR="007B6885" w:rsidRPr="008B10B2" w:rsidRDefault="007B6885" w:rsidP="00B77EED">
            <w:pPr>
              <w:jc w:val="both"/>
              <w:rPr>
                <w:b w:val="0"/>
                <w:color w:val="000000"/>
                <w:sz w:val="18"/>
                <w:szCs w:val="18"/>
              </w:rPr>
            </w:pPr>
            <w:r w:rsidRPr="008B10B2">
              <w:rPr>
                <w:b w:val="0"/>
                <w:color w:val="000000"/>
                <w:sz w:val="18"/>
                <w:szCs w:val="18"/>
              </w:rPr>
              <w:t xml:space="preserve">Il verbale di aggiudicazione contiene almeno le seguenti informazioni: </w:t>
            </w:r>
          </w:p>
        </w:tc>
        <w:tc>
          <w:tcPr>
            <w:tcW w:w="1417" w:type="dxa"/>
            <w:hideMark/>
          </w:tcPr>
          <w:p w14:paraId="2E6CCA96"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1EA4B728"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14:paraId="2C619223" w14:textId="77777777" w:rsidTr="006E4426">
        <w:trPr>
          <w:trHeight w:val="553"/>
        </w:trPr>
        <w:tc>
          <w:tcPr>
            <w:tcW w:w="1135" w:type="dxa"/>
            <w:hideMark/>
          </w:tcPr>
          <w:p w14:paraId="6F360368"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62DA57F" w14:textId="77777777" w:rsidR="007B6885" w:rsidRPr="008B10B2" w:rsidRDefault="007B6885" w:rsidP="00B77EED">
            <w:pPr>
              <w:jc w:val="both"/>
              <w:rPr>
                <w:b w:val="0"/>
                <w:color w:val="000000"/>
                <w:sz w:val="18"/>
                <w:szCs w:val="18"/>
              </w:rPr>
            </w:pPr>
            <w:r w:rsidRPr="008B10B2">
              <w:rPr>
                <w:b w:val="0"/>
                <w:color w:val="000000"/>
                <w:sz w:val="18"/>
                <w:szCs w:val="18"/>
              </w:rPr>
              <w:t>a)    il nome e l'indirizzo dell’amministrazione aggiudicatrice, l'oggetto e il valore del contratto;</w:t>
            </w:r>
          </w:p>
        </w:tc>
        <w:tc>
          <w:tcPr>
            <w:tcW w:w="1417" w:type="dxa"/>
            <w:hideMark/>
          </w:tcPr>
          <w:p w14:paraId="20329E3A"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50ECED89"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920D7CA" w14:textId="77777777" w:rsidTr="006E4426">
        <w:trPr>
          <w:trHeight w:val="561"/>
        </w:trPr>
        <w:tc>
          <w:tcPr>
            <w:tcW w:w="1135" w:type="dxa"/>
            <w:hideMark/>
          </w:tcPr>
          <w:p w14:paraId="36301BBC"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EA4DF06" w14:textId="77777777" w:rsidR="007B6885" w:rsidRPr="008B10B2" w:rsidRDefault="007B6885" w:rsidP="00B77EED">
            <w:pPr>
              <w:jc w:val="both"/>
              <w:rPr>
                <w:b w:val="0"/>
                <w:color w:val="000000"/>
                <w:sz w:val="18"/>
                <w:szCs w:val="18"/>
              </w:rPr>
            </w:pPr>
            <w:r w:rsidRPr="008B10B2">
              <w:rPr>
                <w:b w:val="0"/>
                <w:color w:val="000000"/>
                <w:sz w:val="18"/>
                <w:szCs w:val="18"/>
              </w:rPr>
              <w:t>b)    nomi dei candidati o degli offerenti presi in considerazione e i motivi della scelta;</w:t>
            </w:r>
          </w:p>
        </w:tc>
        <w:tc>
          <w:tcPr>
            <w:tcW w:w="1417" w:type="dxa"/>
            <w:hideMark/>
          </w:tcPr>
          <w:p w14:paraId="460CE051"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77065612"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0109E3AC" w14:textId="77777777" w:rsidTr="006E4426">
        <w:trPr>
          <w:trHeight w:val="555"/>
        </w:trPr>
        <w:tc>
          <w:tcPr>
            <w:tcW w:w="1135" w:type="dxa"/>
            <w:hideMark/>
          </w:tcPr>
          <w:p w14:paraId="0C0345EA"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749DDA33" w14:textId="77777777" w:rsidR="007B6885" w:rsidRPr="008B10B2" w:rsidRDefault="007B6885" w:rsidP="00B77EED">
            <w:pPr>
              <w:jc w:val="both"/>
              <w:rPr>
                <w:b w:val="0"/>
                <w:color w:val="000000"/>
                <w:sz w:val="18"/>
                <w:szCs w:val="18"/>
              </w:rPr>
            </w:pPr>
            <w:r w:rsidRPr="008B10B2">
              <w:rPr>
                <w:b w:val="0"/>
                <w:color w:val="000000"/>
                <w:sz w:val="18"/>
                <w:szCs w:val="18"/>
              </w:rPr>
              <w:t>c)     i nomi dei candidati o degli offerenti esclusi e i motivi dell’esclusione;</w:t>
            </w:r>
          </w:p>
        </w:tc>
        <w:tc>
          <w:tcPr>
            <w:tcW w:w="1417" w:type="dxa"/>
            <w:hideMark/>
          </w:tcPr>
          <w:p w14:paraId="66C8DF92" w14:textId="77777777"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14:paraId="4335C66C"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DD7A7FC" w14:textId="77777777" w:rsidTr="006E4426">
        <w:trPr>
          <w:trHeight w:val="705"/>
        </w:trPr>
        <w:tc>
          <w:tcPr>
            <w:tcW w:w="1135" w:type="dxa"/>
            <w:hideMark/>
          </w:tcPr>
          <w:p w14:paraId="736FE711"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2700701D" w14:textId="77777777" w:rsidR="007B6885" w:rsidRPr="008B10B2" w:rsidRDefault="007B6885" w:rsidP="00B77EED">
            <w:pPr>
              <w:jc w:val="both"/>
              <w:rPr>
                <w:b w:val="0"/>
                <w:color w:val="000000"/>
                <w:sz w:val="18"/>
                <w:szCs w:val="18"/>
              </w:rPr>
            </w:pPr>
            <w:r w:rsidRPr="008B10B2">
              <w:rPr>
                <w:b w:val="0"/>
                <w:color w:val="000000"/>
                <w:sz w:val="18"/>
                <w:szCs w:val="18"/>
              </w:rPr>
              <w:t>d)    i motivi dell’esclusione delle offerte giudicate anormalmente basse;</w:t>
            </w:r>
          </w:p>
        </w:tc>
        <w:tc>
          <w:tcPr>
            <w:tcW w:w="1417" w:type="dxa"/>
            <w:hideMark/>
          </w:tcPr>
          <w:p w14:paraId="56D9CDFE" w14:textId="77777777"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14:paraId="7CC071B8"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0FF0CBC6" w14:textId="77777777" w:rsidTr="006E4426">
        <w:trPr>
          <w:trHeight w:val="701"/>
        </w:trPr>
        <w:tc>
          <w:tcPr>
            <w:tcW w:w="1135" w:type="dxa"/>
            <w:hideMark/>
          </w:tcPr>
          <w:p w14:paraId="55547066"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2368CAA7" w14:textId="77777777" w:rsidR="007B6885" w:rsidRPr="008B10B2" w:rsidRDefault="007B6885" w:rsidP="00B77EED">
            <w:pPr>
              <w:jc w:val="both"/>
              <w:rPr>
                <w:b w:val="0"/>
                <w:color w:val="000000"/>
                <w:sz w:val="18"/>
                <w:szCs w:val="18"/>
              </w:rPr>
            </w:pPr>
            <w:r w:rsidRPr="008B10B2">
              <w:rPr>
                <w:b w:val="0"/>
                <w:color w:val="000000"/>
                <w:sz w:val="18"/>
                <w:szCs w:val="18"/>
              </w:rPr>
              <w:t>e)    il nome dell’aggiudicatario e la giustificazione della scelta della sua offerta nonché, se è nota, la parte dell'appalto che l'aggiudicatario intende subappaltare a terzi;</w:t>
            </w:r>
          </w:p>
        </w:tc>
        <w:tc>
          <w:tcPr>
            <w:tcW w:w="1417" w:type="dxa"/>
            <w:hideMark/>
          </w:tcPr>
          <w:p w14:paraId="06333B18" w14:textId="77777777"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14:paraId="766EB3B3"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6DC9AE2" w14:textId="77777777" w:rsidTr="006E4426">
        <w:trPr>
          <w:trHeight w:val="696"/>
        </w:trPr>
        <w:tc>
          <w:tcPr>
            <w:tcW w:w="1135" w:type="dxa"/>
            <w:hideMark/>
          </w:tcPr>
          <w:p w14:paraId="23C61438"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1025F0C" w14:textId="77777777" w:rsidR="007B6885" w:rsidRPr="008B10B2" w:rsidRDefault="007B6885" w:rsidP="00B77EED">
            <w:pPr>
              <w:jc w:val="both"/>
              <w:rPr>
                <w:b w:val="0"/>
                <w:color w:val="000000"/>
                <w:sz w:val="18"/>
                <w:szCs w:val="18"/>
              </w:rPr>
            </w:pPr>
            <w:r w:rsidRPr="008B10B2">
              <w:rPr>
                <w:b w:val="0"/>
                <w:color w:val="000000"/>
                <w:sz w:val="18"/>
                <w:szCs w:val="18"/>
              </w:rPr>
              <w:t>f)     se del caso, le ragioni per le quali l'amministrazione ha rinunciato ad aggiudicare un contratto.</w:t>
            </w:r>
          </w:p>
        </w:tc>
        <w:tc>
          <w:tcPr>
            <w:tcW w:w="1417" w:type="dxa"/>
            <w:hideMark/>
          </w:tcPr>
          <w:p w14:paraId="5304F366" w14:textId="77777777" w:rsidR="007B6885" w:rsidRPr="008B10B2" w:rsidRDefault="007B6885" w:rsidP="00B77EED">
            <w:pPr>
              <w:rPr>
                <w:b w:val="0"/>
                <w:color w:val="000000"/>
                <w:sz w:val="18"/>
                <w:szCs w:val="18"/>
              </w:rPr>
            </w:pPr>
            <w:r w:rsidRPr="008B10B2">
              <w:rPr>
                <w:b w:val="0"/>
                <w:color w:val="000000"/>
                <w:sz w:val="18"/>
                <w:szCs w:val="18"/>
              </w:rPr>
              <w:t>f)</w:t>
            </w:r>
          </w:p>
        </w:tc>
        <w:tc>
          <w:tcPr>
            <w:tcW w:w="2988" w:type="dxa"/>
            <w:hideMark/>
          </w:tcPr>
          <w:p w14:paraId="7FFA780E"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4BA497D" w14:textId="77777777" w:rsidTr="006E4426">
        <w:trPr>
          <w:trHeight w:val="551"/>
        </w:trPr>
        <w:tc>
          <w:tcPr>
            <w:tcW w:w="1135" w:type="dxa"/>
            <w:hideMark/>
          </w:tcPr>
          <w:p w14:paraId="182EBC3A" w14:textId="77777777" w:rsidR="007B6885" w:rsidRPr="008B10B2" w:rsidRDefault="007B6885" w:rsidP="00B77EED">
            <w:pPr>
              <w:jc w:val="right"/>
              <w:rPr>
                <w:b w:val="0"/>
                <w:color w:val="000000"/>
                <w:sz w:val="18"/>
                <w:szCs w:val="18"/>
              </w:rPr>
            </w:pPr>
            <w:r w:rsidRPr="008B10B2">
              <w:rPr>
                <w:b w:val="0"/>
                <w:color w:val="000000"/>
                <w:sz w:val="18"/>
                <w:szCs w:val="18"/>
              </w:rPr>
              <w:t>54</w:t>
            </w:r>
          </w:p>
        </w:tc>
        <w:tc>
          <w:tcPr>
            <w:tcW w:w="4951" w:type="dxa"/>
            <w:gridSpan w:val="4"/>
            <w:hideMark/>
          </w:tcPr>
          <w:p w14:paraId="53F7B4AB" w14:textId="77777777" w:rsidR="007B6885" w:rsidRPr="008B10B2" w:rsidRDefault="007B6885" w:rsidP="00B77EED">
            <w:pPr>
              <w:rPr>
                <w:b w:val="0"/>
                <w:color w:val="000000"/>
                <w:sz w:val="18"/>
                <w:szCs w:val="18"/>
              </w:rPr>
            </w:pPr>
            <w:r>
              <w:rPr>
                <w:b w:val="0"/>
                <w:color w:val="000000"/>
                <w:sz w:val="18"/>
                <w:szCs w:val="18"/>
              </w:rPr>
              <w:t>La proposta di aggiudicazione è</w:t>
            </w:r>
            <w:r w:rsidRPr="008B10B2">
              <w:rPr>
                <w:b w:val="0"/>
                <w:color w:val="000000"/>
                <w:sz w:val="18"/>
                <w:szCs w:val="18"/>
              </w:rPr>
              <w:t xml:space="preserve"> stata approvata dall’organo competente (art.33 d.lgs. 50/2016)</w:t>
            </w:r>
          </w:p>
        </w:tc>
        <w:tc>
          <w:tcPr>
            <w:tcW w:w="1417" w:type="dxa"/>
            <w:hideMark/>
          </w:tcPr>
          <w:p w14:paraId="60DAD56B"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63A46C8"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7B6885" w:rsidRPr="004C7996" w14:paraId="4A684B5A" w14:textId="77777777" w:rsidTr="006E4426">
        <w:trPr>
          <w:trHeight w:val="1128"/>
        </w:trPr>
        <w:tc>
          <w:tcPr>
            <w:tcW w:w="1135" w:type="dxa"/>
            <w:hideMark/>
          </w:tcPr>
          <w:p w14:paraId="39A20A4A" w14:textId="77777777" w:rsidR="007B6885" w:rsidRPr="008B10B2" w:rsidRDefault="007B6885" w:rsidP="00B77EED">
            <w:pPr>
              <w:jc w:val="right"/>
              <w:rPr>
                <w:b w:val="0"/>
                <w:color w:val="000000"/>
                <w:sz w:val="18"/>
                <w:szCs w:val="18"/>
              </w:rPr>
            </w:pPr>
            <w:r w:rsidRPr="008B10B2">
              <w:rPr>
                <w:b w:val="0"/>
                <w:color w:val="000000"/>
                <w:sz w:val="18"/>
                <w:szCs w:val="18"/>
              </w:rPr>
              <w:t>55</w:t>
            </w:r>
          </w:p>
        </w:tc>
        <w:tc>
          <w:tcPr>
            <w:tcW w:w="4951" w:type="dxa"/>
            <w:gridSpan w:val="4"/>
            <w:hideMark/>
          </w:tcPr>
          <w:p w14:paraId="18719679" w14:textId="77777777"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superiore alla soglia comunitaria, </w:t>
            </w:r>
            <w:r w:rsidRPr="008B10B2">
              <w:rPr>
                <w:b w:val="0"/>
                <w:color w:val="000000"/>
                <w:sz w:val="18"/>
                <w:szCs w:val="18"/>
              </w:rPr>
              <w:t>i risultati della procedura di aggiudicazione, sono stati pubblicati con modalità di pubblicazione di cui all’art. 98 d.lgs. 50/2016 entro 30 giorni dall’aggiudicazione mediante invio dell’avviso all’unione Europea?</w:t>
            </w:r>
          </w:p>
        </w:tc>
        <w:tc>
          <w:tcPr>
            <w:tcW w:w="1417" w:type="dxa"/>
            <w:hideMark/>
          </w:tcPr>
          <w:p w14:paraId="58A64E69"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7F1B03A8"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Avviso inviato alla GUUE</w:t>
            </w:r>
          </w:p>
        </w:tc>
      </w:tr>
      <w:tr w:rsidR="007B6885" w:rsidRPr="004C7996" w14:paraId="59FBB366" w14:textId="77777777" w:rsidTr="006E4426">
        <w:trPr>
          <w:trHeight w:val="703"/>
        </w:trPr>
        <w:tc>
          <w:tcPr>
            <w:tcW w:w="1135" w:type="dxa"/>
            <w:hideMark/>
          </w:tcPr>
          <w:p w14:paraId="1E1F9756" w14:textId="77777777" w:rsidR="007B6885" w:rsidRPr="008B10B2" w:rsidRDefault="007B6885" w:rsidP="00B77EED">
            <w:pPr>
              <w:jc w:val="right"/>
              <w:rPr>
                <w:b w:val="0"/>
                <w:color w:val="000000"/>
                <w:sz w:val="18"/>
                <w:szCs w:val="18"/>
              </w:rPr>
            </w:pPr>
            <w:r w:rsidRPr="008B10B2">
              <w:rPr>
                <w:b w:val="0"/>
                <w:color w:val="000000"/>
                <w:sz w:val="18"/>
                <w:szCs w:val="18"/>
              </w:rPr>
              <w:t>56</w:t>
            </w:r>
          </w:p>
        </w:tc>
        <w:tc>
          <w:tcPr>
            <w:tcW w:w="4951" w:type="dxa"/>
            <w:gridSpan w:val="4"/>
            <w:hideMark/>
          </w:tcPr>
          <w:p w14:paraId="3CFD7757" w14:textId="77777777"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inferiore alla soglia comunitaria, </w:t>
            </w:r>
            <w:r w:rsidRPr="008B10B2">
              <w:rPr>
                <w:b w:val="0"/>
                <w:color w:val="000000"/>
                <w:sz w:val="18"/>
                <w:szCs w:val="18"/>
              </w:rPr>
              <w:t>i risultati della procedura di aggiudicazione, sono stati pubblicati con modalità di pubblicazione di cui all’art.36 d.lgs. 50/2016?</w:t>
            </w:r>
          </w:p>
        </w:tc>
        <w:tc>
          <w:tcPr>
            <w:tcW w:w="1417" w:type="dxa"/>
            <w:hideMark/>
          </w:tcPr>
          <w:p w14:paraId="62D807D0"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14B0B425"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Profilo committente·  ANAC</w:t>
            </w:r>
          </w:p>
        </w:tc>
      </w:tr>
      <w:tr w:rsidR="007B6885" w:rsidRPr="004C7996" w14:paraId="1591DBFC" w14:textId="77777777" w:rsidTr="006E4426">
        <w:trPr>
          <w:trHeight w:val="1128"/>
        </w:trPr>
        <w:tc>
          <w:tcPr>
            <w:tcW w:w="1135" w:type="dxa"/>
            <w:hideMark/>
          </w:tcPr>
          <w:p w14:paraId="281E4698" w14:textId="77777777" w:rsidR="007B6885" w:rsidRPr="008B10B2" w:rsidRDefault="007B6885" w:rsidP="00B77EED">
            <w:pPr>
              <w:jc w:val="right"/>
              <w:rPr>
                <w:b w:val="0"/>
                <w:color w:val="000000"/>
                <w:sz w:val="18"/>
                <w:szCs w:val="18"/>
              </w:rPr>
            </w:pPr>
            <w:r w:rsidRPr="008B10B2">
              <w:rPr>
                <w:b w:val="0"/>
                <w:color w:val="000000"/>
                <w:sz w:val="18"/>
                <w:szCs w:val="18"/>
              </w:rPr>
              <w:t>57</w:t>
            </w:r>
          </w:p>
        </w:tc>
        <w:tc>
          <w:tcPr>
            <w:tcW w:w="4951" w:type="dxa"/>
            <w:gridSpan w:val="4"/>
            <w:hideMark/>
          </w:tcPr>
          <w:p w14:paraId="2C86F655" w14:textId="77777777" w:rsidR="007B6885" w:rsidRPr="008B10B2" w:rsidRDefault="007B6885" w:rsidP="00B77EED">
            <w:pPr>
              <w:jc w:val="both"/>
              <w:rPr>
                <w:b w:val="0"/>
                <w:color w:val="000000"/>
                <w:sz w:val="18"/>
                <w:szCs w:val="18"/>
              </w:rPr>
            </w:pPr>
            <w:r w:rsidRPr="008B10B2">
              <w:rPr>
                <w:b w:val="0"/>
                <w:color w:val="000000"/>
                <w:sz w:val="18"/>
                <w:szCs w:val="18"/>
              </w:rPr>
              <w:t>E’ stata reda</w:t>
            </w:r>
            <w:r>
              <w:rPr>
                <w:b w:val="0"/>
                <w:color w:val="000000"/>
                <w:sz w:val="18"/>
                <w:szCs w:val="18"/>
              </w:rPr>
              <w:t>tta la relazione unica sulla pro</w:t>
            </w:r>
            <w:r w:rsidRPr="008B10B2">
              <w:rPr>
                <w:b w:val="0"/>
                <w:color w:val="000000"/>
                <w:sz w:val="18"/>
                <w:szCs w:val="18"/>
              </w:rPr>
              <w:t>cedura di aggiudicazione conten</w:t>
            </w:r>
            <w:r>
              <w:rPr>
                <w:b w:val="0"/>
                <w:color w:val="000000"/>
                <w:sz w:val="18"/>
                <w:szCs w:val="18"/>
              </w:rPr>
              <w:t>en</w:t>
            </w:r>
            <w:r w:rsidRPr="008B10B2">
              <w:rPr>
                <w:b w:val="0"/>
                <w:color w:val="000000"/>
                <w:sz w:val="18"/>
                <w:szCs w:val="18"/>
              </w:rPr>
              <w:t>te i dati oggettivi e soggettivi elencati all’art.99 del d.lgs.50/2016, ai fini della successiva comunicazione alla Cabina di regia di cui all’art.212 del d.lgs.50/2016 e successivamente alla Commissione Europea?</w:t>
            </w:r>
          </w:p>
        </w:tc>
        <w:tc>
          <w:tcPr>
            <w:tcW w:w="1417" w:type="dxa"/>
            <w:hideMark/>
          </w:tcPr>
          <w:p w14:paraId="50A4EECC"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6269F2BB"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Relazione sulla procedura di aggiudicazione</w:t>
            </w:r>
          </w:p>
        </w:tc>
      </w:tr>
      <w:tr w:rsidR="007B6885" w:rsidRPr="004C7996" w14:paraId="09298B73" w14:textId="77777777" w:rsidTr="006E4426">
        <w:trPr>
          <w:trHeight w:val="1128"/>
        </w:trPr>
        <w:tc>
          <w:tcPr>
            <w:tcW w:w="1135" w:type="dxa"/>
            <w:hideMark/>
          </w:tcPr>
          <w:p w14:paraId="17B1032E" w14:textId="77777777" w:rsidR="007B6885" w:rsidRPr="008B10B2" w:rsidRDefault="007B6885" w:rsidP="00B77EED">
            <w:pPr>
              <w:jc w:val="right"/>
              <w:rPr>
                <w:b w:val="0"/>
                <w:color w:val="000000"/>
                <w:sz w:val="18"/>
                <w:szCs w:val="18"/>
              </w:rPr>
            </w:pPr>
            <w:r w:rsidRPr="008B10B2">
              <w:rPr>
                <w:b w:val="0"/>
                <w:color w:val="000000"/>
                <w:sz w:val="18"/>
                <w:szCs w:val="18"/>
              </w:rPr>
              <w:t>58</w:t>
            </w:r>
          </w:p>
        </w:tc>
        <w:tc>
          <w:tcPr>
            <w:tcW w:w="4951" w:type="dxa"/>
            <w:gridSpan w:val="4"/>
            <w:hideMark/>
          </w:tcPr>
          <w:p w14:paraId="7CD3AAC3" w14:textId="77777777" w:rsidR="007B6885" w:rsidRPr="008B10B2" w:rsidRDefault="007B6885" w:rsidP="00B77EED">
            <w:pPr>
              <w:jc w:val="both"/>
              <w:rPr>
                <w:b w:val="0"/>
                <w:color w:val="000000"/>
                <w:sz w:val="18"/>
                <w:szCs w:val="18"/>
              </w:rPr>
            </w:pPr>
            <w:r w:rsidRPr="008B10B2">
              <w:rPr>
                <w:b w:val="0"/>
                <w:color w:val="000000"/>
                <w:sz w:val="18"/>
                <w:szCs w:val="18"/>
              </w:rPr>
              <w:t>Su richiesta scritta della parte interessata, sono state effettuate le comunicazione per iscritto nelle ipotesi conse</w:t>
            </w:r>
            <w:r>
              <w:rPr>
                <w:b w:val="0"/>
                <w:color w:val="000000"/>
                <w:sz w:val="18"/>
                <w:szCs w:val="18"/>
              </w:rPr>
              <w:t>ntite dall’art. art. 76 d.lgs. 5</w:t>
            </w:r>
            <w:r w:rsidRPr="008B10B2">
              <w:rPr>
                <w:b w:val="0"/>
                <w:color w:val="000000"/>
                <w:sz w:val="18"/>
                <w:szCs w:val="18"/>
              </w:rPr>
              <w:t>0/2016;</w:t>
            </w:r>
            <w:r w:rsidRPr="008B10B2">
              <w:rPr>
                <w:b w:val="0"/>
                <w:color w:val="000000"/>
                <w:sz w:val="18"/>
                <w:szCs w:val="18"/>
              </w:rPr>
              <w:br/>
            </w:r>
            <w:r w:rsidRPr="00E23E58">
              <w:rPr>
                <w:b w:val="0"/>
                <w:i/>
                <w:color w:val="000000"/>
                <w:sz w:val="16"/>
                <w:szCs w:val="18"/>
              </w:rPr>
              <w:t>NB: Le informazioni devono essere comunicate il prima possibile e comunque non oltre quindici giorni dalla ricezione della domanda scritta.</w:t>
            </w:r>
          </w:p>
        </w:tc>
        <w:tc>
          <w:tcPr>
            <w:tcW w:w="1417" w:type="dxa"/>
            <w:hideMark/>
          </w:tcPr>
          <w:p w14:paraId="5F4AFDBD"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5AF52216"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Copia comunicazioni·  Verbali</w:t>
            </w:r>
          </w:p>
        </w:tc>
      </w:tr>
      <w:tr w:rsidR="007B6885" w:rsidRPr="004C7996" w14:paraId="205B1B91" w14:textId="77777777" w:rsidTr="006E4426">
        <w:trPr>
          <w:trHeight w:val="689"/>
        </w:trPr>
        <w:tc>
          <w:tcPr>
            <w:tcW w:w="1135" w:type="dxa"/>
            <w:hideMark/>
          </w:tcPr>
          <w:p w14:paraId="19D76C02" w14:textId="77777777" w:rsidR="007B6885" w:rsidRPr="008B10B2" w:rsidRDefault="007B6885" w:rsidP="00B77EED">
            <w:pPr>
              <w:jc w:val="right"/>
              <w:rPr>
                <w:b w:val="0"/>
                <w:color w:val="000000"/>
                <w:sz w:val="18"/>
                <w:szCs w:val="18"/>
              </w:rPr>
            </w:pPr>
            <w:r w:rsidRPr="008B10B2">
              <w:rPr>
                <w:b w:val="0"/>
                <w:color w:val="000000"/>
                <w:sz w:val="18"/>
                <w:szCs w:val="18"/>
              </w:rPr>
              <w:t>59</w:t>
            </w:r>
          </w:p>
        </w:tc>
        <w:tc>
          <w:tcPr>
            <w:tcW w:w="4951" w:type="dxa"/>
            <w:gridSpan w:val="4"/>
            <w:hideMark/>
          </w:tcPr>
          <w:p w14:paraId="78574929" w14:textId="77777777" w:rsidR="007B6885" w:rsidRPr="008B10B2" w:rsidRDefault="007B6885" w:rsidP="00B77EED">
            <w:pPr>
              <w:jc w:val="both"/>
              <w:rPr>
                <w:b w:val="0"/>
                <w:color w:val="000000"/>
                <w:sz w:val="18"/>
                <w:szCs w:val="18"/>
              </w:rPr>
            </w:pPr>
            <w:r w:rsidRPr="008B10B2">
              <w:rPr>
                <w:b w:val="0"/>
                <w:color w:val="000000"/>
                <w:sz w:val="18"/>
                <w:szCs w:val="18"/>
              </w:rPr>
              <w:t>È stata fatta la comunicazione dell’aggiudicazione definitiva (Art. 66 D.lgs. 50/2016) (</w:t>
            </w:r>
            <w:r w:rsidRPr="008B10B2">
              <w:rPr>
                <w:b w:val="0"/>
                <w:i/>
                <w:iCs/>
                <w:color w:val="000000"/>
                <w:sz w:val="18"/>
                <w:szCs w:val="18"/>
              </w:rPr>
              <w:t>tempestivamente e comunque entro un termine non superiore a cinque giorni</w:t>
            </w:r>
            <w:r w:rsidRPr="008B10B2">
              <w:rPr>
                <w:b w:val="0"/>
                <w:color w:val="000000"/>
                <w:sz w:val="18"/>
                <w:szCs w:val="18"/>
              </w:rPr>
              <w:t>):</w:t>
            </w:r>
          </w:p>
        </w:tc>
        <w:tc>
          <w:tcPr>
            <w:tcW w:w="1417" w:type="dxa"/>
            <w:hideMark/>
          </w:tcPr>
          <w:p w14:paraId="479EB230"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2E26C4DD"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dell’aggiudicazione definitiva</w:t>
            </w:r>
          </w:p>
        </w:tc>
      </w:tr>
      <w:tr w:rsidR="007B6885" w:rsidRPr="004C7996" w14:paraId="63A38C4E" w14:textId="77777777" w:rsidTr="006E4426">
        <w:trPr>
          <w:trHeight w:val="273"/>
        </w:trPr>
        <w:tc>
          <w:tcPr>
            <w:tcW w:w="1135" w:type="dxa"/>
            <w:hideMark/>
          </w:tcPr>
          <w:p w14:paraId="623D55E0"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6146829"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a)      all’aggiudicatario, </w:t>
            </w:r>
          </w:p>
        </w:tc>
        <w:tc>
          <w:tcPr>
            <w:tcW w:w="1417" w:type="dxa"/>
            <w:hideMark/>
          </w:tcPr>
          <w:p w14:paraId="37ECDB6A"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14AA4847"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6896ED9A" w14:textId="77777777" w:rsidTr="006E4426">
        <w:trPr>
          <w:trHeight w:val="278"/>
        </w:trPr>
        <w:tc>
          <w:tcPr>
            <w:tcW w:w="1135" w:type="dxa"/>
            <w:hideMark/>
          </w:tcPr>
          <w:p w14:paraId="144A753D"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7806407"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al concorrente che segue nella graduatoria, </w:t>
            </w:r>
          </w:p>
        </w:tc>
        <w:tc>
          <w:tcPr>
            <w:tcW w:w="1417" w:type="dxa"/>
            <w:hideMark/>
          </w:tcPr>
          <w:p w14:paraId="638A233A"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45765B3C"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718B85A" w14:textId="77777777" w:rsidTr="006E4426">
        <w:trPr>
          <w:trHeight w:val="551"/>
        </w:trPr>
        <w:tc>
          <w:tcPr>
            <w:tcW w:w="1135" w:type="dxa"/>
            <w:hideMark/>
          </w:tcPr>
          <w:p w14:paraId="012620DD"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2EC771B0"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c)       a tutti i candidati che hanno presentato un’offerta ammessa in gara, </w:t>
            </w:r>
          </w:p>
        </w:tc>
        <w:tc>
          <w:tcPr>
            <w:tcW w:w="1417" w:type="dxa"/>
            <w:hideMark/>
          </w:tcPr>
          <w:p w14:paraId="346137A5" w14:textId="77777777"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14:paraId="10A07798"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17B5213" w14:textId="77777777" w:rsidTr="006E4426">
        <w:trPr>
          <w:trHeight w:val="749"/>
        </w:trPr>
        <w:tc>
          <w:tcPr>
            <w:tcW w:w="1135" w:type="dxa"/>
            <w:hideMark/>
          </w:tcPr>
          <w:p w14:paraId="0A654AC0"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AF14EC9"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d)      a coloro la cui offerta sia stata esclusa, se hanno proposto impugnazione avverso l’esclusione, o sono in termini per presentare detta impugnazione, </w:t>
            </w:r>
          </w:p>
        </w:tc>
        <w:tc>
          <w:tcPr>
            <w:tcW w:w="1417" w:type="dxa"/>
            <w:hideMark/>
          </w:tcPr>
          <w:p w14:paraId="46686736" w14:textId="77777777"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14:paraId="2E4C5590"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5BB1176" w14:textId="77777777" w:rsidTr="006E4426">
        <w:trPr>
          <w:trHeight w:val="731"/>
        </w:trPr>
        <w:tc>
          <w:tcPr>
            <w:tcW w:w="1135" w:type="dxa"/>
            <w:hideMark/>
          </w:tcPr>
          <w:p w14:paraId="330877CC"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6E89F3B"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e)      a coloro che hanno impugnato il bando o la lettera d’invito, se dette impugnazioni non sono state ancora respinte con pronuncia giurisdizionale definitiva?</w:t>
            </w:r>
          </w:p>
        </w:tc>
        <w:tc>
          <w:tcPr>
            <w:tcW w:w="1417" w:type="dxa"/>
            <w:hideMark/>
          </w:tcPr>
          <w:p w14:paraId="05317746" w14:textId="77777777"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14:paraId="55B96DED"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1D535613" w14:textId="77777777" w:rsidTr="006E4426">
        <w:trPr>
          <w:trHeight w:val="656"/>
        </w:trPr>
        <w:tc>
          <w:tcPr>
            <w:tcW w:w="1135" w:type="dxa"/>
            <w:hideMark/>
          </w:tcPr>
          <w:p w14:paraId="3499B914" w14:textId="77777777" w:rsidR="007B6885" w:rsidRPr="008B10B2" w:rsidRDefault="007B6885" w:rsidP="00B77EED">
            <w:pPr>
              <w:jc w:val="right"/>
              <w:rPr>
                <w:b w:val="0"/>
                <w:color w:val="000000"/>
                <w:sz w:val="18"/>
                <w:szCs w:val="18"/>
              </w:rPr>
            </w:pPr>
            <w:r w:rsidRPr="008B10B2">
              <w:rPr>
                <w:b w:val="0"/>
                <w:color w:val="000000"/>
                <w:sz w:val="18"/>
                <w:szCs w:val="18"/>
              </w:rPr>
              <w:t>60</w:t>
            </w:r>
          </w:p>
        </w:tc>
        <w:tc>
          <w:tcPr>
            <w:tcW w:w="4951" w:type="dxa"/>
            <w:gridSpan w:val="4"/>
            <w:hideMark/>
          </w:tcPr>
          <w:p w14:paraId="085E0C9C" w14:textId="77777777" w:rsidR="007B6885" w:rsidRPr="008B10B2" w:rsidRDefault="007B6885" w:rsidP="00B77EED">
            <w:pPr>
              <w:rPr>
                <w:b w:val="0"/>
                <w:color w:val="000000"/>
                <w:sz w:val="18"/>
                <w:szCs w:val="18"/>
              </w:rPr>
            </w:pPr>
            <w:r w:rsidRPr="008B10B2">
              <w:rPr>
                <w:b w:val="0"/>
                <w:color w:val="000000"/>
                <w:sz w:val="18"/>
                <w:szCs w:val="18"/>
              </w:rPr>
              <w:t>La comunicazione di cui sopra, indica la data di scadenza del termine dilatorio per la stipulazione del contratto?</w:t>
            </w:r>
          </w:p>
        </w:tc>
        <w:tc>
          <w:tcPr>
            <w:tcW w:w="1417" w:type="dxa"/>
            <w:hideMark/>
          </w:tcPr>
          <w:p w14:paraId="1B167612"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7BC4942"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dell’aggiudicazione definitiva</w:t>
            </w:r>
          </w:p>
        </w:tc>
      </w:tr>
      <w:tr w:rsidR="007B6885" w:rsidRPr="004C7996" w14:paraId="523C5751" w14:textId="77777777" w:rsidTr="006E4426">
        <w:trPr>
          <w:trHeight w:val="764"/>
        </w:trPr>
        <w:tc>
          <w:tcPr>
            <w:tcW w:w="1135" w:type="dxa"/>
            <w:hideMark/>
          </w:tcPr>
          <w:p w14:paraId="2119DC5D" w14:textId="77777777" w:rsidR="007B6885" w:rsidRPr="008B10B2" w:rsidRDefault="007B6885" w:rsidP="00B77EED">
            <w:pPr>
              <w:jc w:val="right"/>
              <w:rPr>
                <w:b w:val="0"/>
                <w:color w:val="000000"/>
                <w:sz w:val="18"/>
                <w:szCs w:val="18"/>
              </w:rPr>
            </w:pPr>
            <w:r w:rsidRPr="008B10B2">
              <w:rPr>
                <w:b w:val="0"/>
                <w:color w:val="000000"/>
                <w:sz w:val="18"/>
                <w:szCs w:val="18"/>
              </w:rPr>
              <w:t>61</w:t>
            </w:r>
          </w:p>
        </w:tc>
        <w:tc>
          <w:tcPr>
            <w:tcW w:w="4951" w:type="dxa"/>
            <w:gridSpan w:val="4"/>
            <w:hideMark/>
          </w:tcPr>
          <w:p w14:paraId="78279DDE" w14:textId="77777777" w:rsidR="007B6885" w:rsidRPr="008B10B2" w:rsidRDefault="007B6885" w:rsidP="00B77EED">
            <w:pPr>
              <w:rPr>
                <w:b w:val="0"/>
                <w:color w:val="000000"/>
                <w:sz w:val="18"/>
                <w:szCs w:val="18"/>
              </w:rPr>
            </w:pPr>
            <w:r w:rsidRPr="008B10B2">
              <w:rPr>
                <w:b w:val="0"/>
                <w:color w:val="000000"/>
                <w:sz w:val="18"/>
                <w:szCs w:val="18"/>
              </w:rPr>
              <w:t>È stata comunicata l’esclusione agli offerenti esclusi, tempestivamente e comunque entro un termine non superiore a cinque giorni dall’esclusione?</w:t>
            </w:r>
          </w:p>
        </w:tc>
        <w:tc>
          <w:tcPr>
            <w:tcW w:w="1417" w:type="dxa"/>
            <w:hideMark/>
          </w:tcPr>
          <w:p w14:paraId="22E055CC"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1348283D"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esclusione</w:t>
            </w:r>
          </w:p>
        </w:tc>
      </w:tr>
      <w:tr w:rsidR="007B6885" w:rsidRPr="004C7996" w14:paraId="317C0413" w14:textId="77777777" w:rsidTr="006E4426">
        <w:trPr>
          <w:trHeight w:val="564"/>
        </w:trPr>
        <w:tc>
          <w:tcPr>
            <w:tcW w:w="1135" w:type="dxa"/>
            <w:hideMark/>
          </w:tcPr>
          <w:p w14:paraId="6FEEB03D" w14:textId="77777777" w:rsidR="007B6885" w:rsidRPr="008B10B2" w:rsidRDefault="007B6885" w:rsidP="00B77EED">
            <w:pPr>
              <w:jc w:val="right"/>
              <w:rPr>
                <w:b w:val="0"/>
                <w:color w:val="000000"/>
                <w:sz w:val="18"/>
                <w:szCs w:val="18"/>
              </w:rPr>
            </w:pPr>
            <w:r w:rsidRPr="008B10B2">
              <w:rPr>
                <w:b w:val="0"/>
                <w:color w:val="000000"/>
                <w:sz w:val="18"/>
                <w:szCs w:val="18"/>
              </w:rPr>
              <w:t>62</w:t>
            </w:r>
          </w:p>
        </w:tc>
        <w:tc>
          <w:tcPr>
            <w:tcW w:w="4951" w:type="dxa"/>
            <w:gridSpan w:val="4"/>
            <w:hideMark/>
          </w:tcPr>
          <w:p w14:paraId="32EC10FE" w14:textId="77777777" w:rsidR="007B6885" w:rsidRPr="008B10B2" w:rsidRDefault="007B6885" w:rsidP="00B77EED">
            <w:pPr>
              <w:rPr>
                <w:b w:val="0"/>
                <w:color w:val="000000"/>
                <w:sz w:val="18"/>
                <w:szCs w:val="18"/>
              </w:rPr>
            </w:pPr>
            <w:r w:rsidRPr="008B10B2">
              <w:rPr>
                <w:b w:val="0"/>
                <w:color w:val="000000"/>
                <w:sz w:val="18"/>
                <w:szCs w:val="18"/>
              </w:rPr>
              <w:t>È stata comunicata la decisione di non aggiudicare un appalto a tutti i candidati?</w:t>
            </w:r>
          </w:p>
        </w:tc>
        <w:tc>
          <w:tcPr>
            <w:tcW w:w="1417" w:type="dxa"/>
            <w:hideMark/>
          </w:tcPr>
          <w:p w14:paraId="2554AB6E"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3C41558E"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non aggiudicare</w:t>
            </w:r>
          </w:p>
        </w:tc>
      </w:tr>
      <w:tr w:rsidR="007B6885" w:rsidRPr="004C7996" w14:paraId="391869BF" w14:textId="77777777" w:rsidTr="006E4426">
        <w:trPr>
          <w:trHeight w:val="559"/>
        </w:trPr>
        <w:tc>
          <w:tcPr>
            <w:tcW w:w="1135" w:type="dxa"/>
            <w:hideMark/>
          </w:tcPr>
          <w:p w14:paraId="7DB51E6C" w14:textId="77777777" w:rsidR="007B6885" w:rsidRPr="008B10B2" w:rsidRDefault="007B6885" w:rsidP="00B77EED">
            <w:pPr>
              <w:jc w:val="right"/>
              <w:rPr>
                <w:b w:val="0"/>
                <w:color w:val="000000"/>
                <w:sz w:val="18"/>
                <w:szCs w:val="18"/>
              </w:rPr>
            </w:pPr>
            <w:r w:rsidRPr="008B10B2">
              <w:rPr>
                <w:b w:val="0"/>
                <w:color w:val="000000"/>
                <w:sz w:val="18"/>
                <w:szCs w:val="18"/>
              </w:rPr>
              <w:t>63</w:t>
            </w:r>
          </w:p>
        </w:tc>
        <w:tc>
          <w:tcPr>
            <w:tcW w:w="4951" w:type="dxa"/>
            <w:gridSpan w:val="4"/>
            <w:hideMark/>
          </w:tcPr>
          <w:p w14:paraId="285D070D" w14:textId="77777777" w:rsidR="007B6885" w:rsidRPr="008B10B2" w:rsidRDefault="007B6885" w:rsidP="00B77EED">
            <w:pPr>
              <w:rPr>
                <w:b w:val="0"/>
                <w:color w:val="000000"/>
                <w:sz w:val="18"/>
                <w:szCs w:val="18"/>
              </w:rPr>
            </w:pPr>
            <w:r w:rsidRPr="008B10B2">
              <w:rPr>
                <w:b w:val="0"/>
                <w:color w:val="000000"/>
                <w:sz w:val="18"/>
                <w:szCs w:val="18"/>
              </w:rPr>
              <w:t>Sono state applicate corrette procedure di risoluzione di eventuali ricorsi?</w:t>
            </w:r>
          </w:p>
        </w:tc>
        <w:tc>
          <w:tcPr>
            <w:tcW w:w="1417" w:type="dxa"/>
            <w:hideMark/>
          </w:tcPr>
          <w:p w14:paraId="13E45445"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398186AD"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Atti della procedura di gestione di eventuali ricorsi</w:t>
            </w:r>
          </w:p>
        </w:tc>
      </w:tr>
      <w:tr w:rsidR="007B6885" w:rsidRPr="004C7996" w14:paraId="52457D7E" w14:textId="77777777" w:rsidTr="006E4426">
        <w:trPr>
          <w:trHeight w:val="905"/>
        </w:trPr>
        <w:tc>
          <w:tcPr>
            <w:tcW w:w="1135" w:type="dxa"/>
            <w:hideMark/>
          </w:tcPr>
          <w:p w14:paraId="789DA87D" w14:textId="77777777" w:rsidR="007B6885" w:rsidRPr="008B10B2" w:rsidRDefault="007B6885" w:rsidP="00B77EED">
            <w:pPr>
              <w:jc w:val="right"/>
              <w:rPr>
                <w:b w:val="0"/>
                <w:color w:val="000000"/>
                <w:sz w:val="18"/>
                <w:szCs w:val="18"/>
              </w:rPr>
            </w:pPr>
            <w:r w:rsidRPr="008B10B2">
              <w:rPr>
                <w:b w:val="0"/>
                <w:color w:val="000000"/>
                <w:sz w:val="18"/>
                <w:szCs w:val="18"/>
              </w:rPr>
              <w:t>64</w:t>
            </w:r>
          </w:p>
        </w:tc>
        <w:tc>
          <w:tcPr>
            <w:tcW w:w="4951" w:type="dxa"/>
            <w:gridSpan w:val="4"/>
            <w:hideMark/>
          </w:tcPr>
          <w:p w14:paraId="5355B706" w14:textId="77777777" w:rsidR="007B6885" w:rsidRPr="008B10B2" w:rsidRDefault="007B6885" w:rsidP="00B77EED">
            <w:pPr>
              <w:jc w:val="both"/>
              <w:rPr>
                <w:b w:val="0"/>
                <w:color w:val="000000"/>
                <w:sz w:val="18"/>
                <w:szCs w:val="18"/>
              </w:rPr>
            </w:pPr>
            <w:r w:rsidRPr="008B10B2">
              <w:rPr>
                <w:b w:val="0"/>
                <w:color w:val="000000"/>
                <w:sz w:val="18"/>
                <w:szCs w:val="18"/>
              </w:rPr>
              <w:t xml:space="preserve">In caso si sia fatto ricorso all’ </w:t>
            </w:r>
            <w:r w:rsidRPr="008B10B2">
              <w:rPr>
                <w:b w:val="0"/>
                <w:bCs/>
                <w:color w:val="000000"/>
                <w:sz w:val="18"/>
                <w:szCs w:val="18"/>
              </w:rPr>
              <w:t xml:space="preserve">Asta Elettronica </w:t>
            </w:r>
            <w:r w:rsidRPr="008B10B2">
              <w:rPr>
                <w:b w:val="0"/>
                <w:color w:val="000000"/>
                <w:sz w:val="18"/>
                <w:szCs w:val="18"/>
              </w:rPr>
              <w:t>(art. 56 D.lgs50/2016)</w:t>
            </w:r>
            <w:r w:rsidRPr="008B10B2">
              <w:rPr>
                <w:b w:val="0"/>
                <w:bCs/>
                <w:color w:val="000000"/>
                <w:sz w:val="18"/>
                <w:szCs w:val="18"/>
              </w:rPr>
              <w:t xml:space="preserve">, </w:t>
            </w:r>
            <w:r w:rsidRPr="008B10B2">
              <w:rPr>
                <w:b w:val="0"/>
                <w:color w:val="000000"/>
                <w:sz w:val="18"/>
                <w:szCs w:val="18"/>
              </w:rPr>
              <w:t>sono state rispettate le seguenti previsioni normative:</w:t>
            </w:r>
          </w:p>
        </w:tc>
        <w:tc>
          <w:tcPr>
            <w:tcW w:w="1417" w:type="dxa"/>
            <w:hideMark/>
          </w:tcPr>
          <w:p w14:paraId="1A5B4583"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3A866E62"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Atti di procedura</w:t>
            </w:r>
          </w:p>
        </w:tc>
      </w:tr>
      <w:tr w:rsidR="007B6885" w:rsidRPr="004C7996" w14:paraId="06B5210E" w14:textId="77777777" w:rsidTr="006E4426">
        <w:trPr>
          <w:trHeight w:val="886"/>
        </w:trPr>
        <w:tc>
          <w:tcPr>
            <w:tcW w:w="1135" w:type="dxa"/>
            <w:hideMark/>
          </w:tcPr>
          <w:p w14:paraId="4EEC2716"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54A44870" w14:textId="77777777" w:rsidR="007B6885" w:rsidRPr="008B10B2" w:rsidRDefault="007B6885" w:rsidP="00B77EED">
            <w:pPr>
              <w:rPr>
                <w:b w:val="0"/>
                <w:color w:val="000000"/>
                <w:sz w:val="18"/>
                <w:szCs w:val="18"/>
              </w:rPr>
            </w:pPr>
            <w:r w:rsidRPr="008B10B2">
              <w:rPr>
                <w:rFonts w:eastAsia="Calibri"/>
                <w:b w:val="0"/>
                <w:color w:val="000000"/>
                <w:sz w:val="18"/>
                <w:szCs w:val="18"/>
              </w:rPr>
              <w:t>a)    comunicazione, nel corso dell’asta elettronica, in tempo reale a tutti gli offerenti delle informazioni che consentano loro di conoscere in ogni momento la rispettiva classificazione</w:t>
            </w:r>
          </w:p>
        </w:tc>
        <w:tc>
          <w:tcPr>
            <w:tcW w:w="1417" w:type="dxa"/>
            <w:hideMark/>
          </w:tcPr>
          <w:p w14:paraId="3D7BDB89"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53A1F15B"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668A9CCE" w14:textId="77777777" w:rsidTr="006E4426">
        <w:trPr>
          <w:trHeight w:val="687"/>
        </w:trPr>
        <w:tc>
          <w:tcPr>
            <w:tcW w:w="1135" w:type="dxa"/>
            <w:hideMark/>
          </w:tcPr>
          <w:p w14:paraId="6DC1C643"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3DDFF0AD"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b)    redazione della dichiarazione delle conclusione dell’asta elettronica contente almeno i seguenti dati:</w:t>
            </w:r>
          </w:p>
        </w:tc>
        <w:tc>
          <w:tcPr>
            <w:tcW w:w="1417" w:type="dxa"/>
            <w:hideMark/>
          </w:tcPr>
          <w:p w14:paraId="5320EBE5"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3106A23C"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1539DECF" w14:textId="77777777" w:rsidTr="006E4426">
        <w:trPr>
          <w:trHeight w:val="425"/>
        </w:trPr>
        <w:tc>
          <w:tcPr>
            <w:tcW w:w="1135" w:type="dxa"/>
            <w:hideMark/>
          </w:tcPr>
          <w:p w14:paraId="6EAE6FD6"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35055F40" w14:textId="77777777" w:rsidR="007B6885" w:rsidRPr="008B10B2" w:rsidRDefault="007B6885" w:rsidP="00B77EED">
            <w:pPr>
              <w:jc w:val="both"/>
              <w:rPr>
                <w:b w:val="0"/>
                <w:color w:val="000000"/>
                <w:sz w:val="18"/>
                <w:szCs w:val="18"/>
              </w:rPr>
            </w:pPr>
            <w:r w:rsidRPr="008B10B2">
              <w:rPr>
                <w:b w:val="0"/>
                <w:color w:val="000000"/>
                <w:sz w:val="18"/>
                <w:szCs w:val="18"/>
              </w:rPr>
              <w:t>- data e ora di chiusura preventivamente fissate;</w:t>
            </w:r>
          </w:p>
        </w:tc>
        <w:tc>
          <w:tcPr>
            <w:tcW w:w="1417" w:type="dxa"/>
            <w:hideMark/>
          </w:tcPr>
          <w:p w14:paraId="2A23F37E"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040E910"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4938F34B" w14:textId="77777777" w:rsidTr="006E4426">
        <w:trPr>
          <w:trHeight w:val="1256"/>
        </w:trPr>
        <w:tc>
          <w:tcPr>
            <w:tcW w:w="1135" w:type="dxa"/>
            <w:hideMark/>
          </w:tcPr>
          <w:p w14:paraId="6825766D"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03D1B87" w14:textId="77777777" w:rsidR="007B6885" w:rsidRPr="008B10B2" w:rsidRDefault="007B6885" w:rsidP="00B77EED">
            <w:pPr>
              <w:jc w:val="both"/>
              <w:rPr>
                <w:b w:val="0"/>
                <w:color w:val="000000"/>
                <w:sz w:val="18"/>
                <w:szCs w:val="18"/>
              </w:rPr>
            </w:pPr>
            <w:r w:rsidRPr="008B10B2">
              <w:rPr>
                <w:b w:val="0"/>
                <w:color w:val="000000"/>
                <w:sz w:val="18"/>
                <w:szCs w:val="18"/>
              </w:rPr>
              <w:t>- quando non ricevono più nuovi prezzi o nuovi valori che rispondono alle esigenze degli scarti minimi, a condizione che abbiano preventivamente indicato il termine che rispetteranno a partire dalla ricezione dell'ultima presentazione prima di dichiarare conclusa l'asta elettronica;</w:t>
            </w:r>
          </w:p>
        </w:tc>
        <w:tc>
          <w:tcPr>
            <w:tcW w:w="1417" w:type="dxa"/>
            <w:hideMark/>
          </w:tcPr>
          <w:p w14:paraId="4355BB0C"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4AF58D42"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04A1A7E5" w14:textId="77777777" w:rsidTr="006E4426">
        <w:trPr>
          <w:trHeight w:val="835"/>
        </w:trPr>
        <w:tc>
          <w:tcPr>
            <w:tcW w:w="1135" w:type="dxa"/>
            <w:hideMark/>
          </w:tcPr>
          <w:p w14:paraId="28DA67AD"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5DC8331C" w14:textId="77777777" w:rsidR="007B6885" w:rsidRPr="008B10B2" w:rsidRDefault="007B6885" w:rsidP="00B77EED">
            <w:pPr>
              <w:jc w:val="both"/>
              <w:rPr>
                <w:b w:val="0"/>
                <w:color w:val="000000"/>
                <w:sz w:val="18"/>
                <w:szCs w:val="18"/>
              </w:rPr>
            </w:pPr>
            <w:r w:rsidRPr="008B10B2">
              <w:rPr>
                <w:b w:val="0"/>
                <w:color w:val="000000"/>
                <w:sz w:val="18"/>
                <w:szCs w:val="18"/>
              </w:rPr>
              <w:t>-  quando il numero di fasi dell'asta preventivamente indicato è stato raggiunto.</w:t>
            </w:r>
          </w:p>
        </w:tc>
        <w:tc>
          <w:tcPr>
            <w:tcW w:w="1417" w:type="dxa"/>
            <w:hideMark/>
          </w:tcPr>
          <w:p w14:paraId="645D9C26"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763C5BFB"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3E9469A4" w14:textId="77777777" w:rsidTr="006E4426">
        <w:trPr>
          <w:trHeight w:val="541"/>
        </w:trPr>
        <w:tc>
          <w:tcPr>
            <w:tcW w:w="1135" w:type="dxa"/>
            <w:hideMark/>
          </w:tcPr>
          <w:p w14:paraId="48B2AB79"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9690C0A"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c)     aggiudicazione dell’appalto in funzione dei risultati dell’asta elettronica</w:t>
            </w:r>
          </w:p>
        </w:tc>
        <w:tc>
          <w:tcPr>
            <w:tcW w:w="1417" w:type="dxa"/>
            <w:hideMark/>
          </w:tcPr>
          <w:p w14:paraId="1DFF8F43" w14:textId="77777777"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14:paraId="7027B695"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53D0BFEB" w14:textId="77777777" w:rsidTr="006E4426">
        <w:trPr>
          <w:trHeight w:val="1010"/>
        </w:trPr>
        <w:tc>
          <w:tcPr>
            <w:tcW w:w="1135" w:type="dxa"/>
            <w:hideMark/>
          </w:tcPr>
          <w:p w14:paraId="5EA587A0" w14:textId="77777777" w:rsidR="007B6885" w:rsidRPr="008B10B2" w:rsidRDefault="007B6885" w:rsidP="00B77EED">
            <w:pPr>
              <w:jc w:val="right"/>
              <w:rPr>
                <w:b w:val="0"/>
                <w:color w:val="000000"/>
                <w:sz w:val="18"/>
                <w:szCs w:val="18"/>
              </w:rPr>
            </w:pPr>
            <w:r w:rsidRPr="008B10B2">
              <w:rPr>
                <w:b w:val="0"/>
                <w:color w:val="000000"/>
                <w:sz w:val="18"/>
                <w:szCs w:val="18"/>
              </w:rPr>
              <w:t>65</w:t>
            </w:r>
          </w:p>
        </w:tc>
        <w:tc>
          <w:tcPr>
            <w:tcW w:w="4951" w:type="dxa"/>
            <w:gridSpan w:val="4"/>
            <w:hideMark/>
          </w:tcPr>
          <w:p w14:paraId="0F50F72B" w14:textId="77777777" w:rsidR="007B6885" w:rsidRPr="008B10B2" w:rsidRDefault="007B6885" w:rsidP="00B77EED">
            <w:pPr>
              <w:jc w:val="both"/>
              <w:rPr>
                <w:b w:val="0"/>
                <w:color w:val="000000"/>
                <w:sz w:val="18"/>
                <w:szCs w:val="18"/>
              </w:rPr>
            </w:pPr>
            <w:r w:rsidRPr="008B10B2">
              <w:rPr>
                <w:b w:val="0"/>
                <w:color w:val="000000"/>
                <w:sz w:val="18"/>
                <w:szCs w:val="18"/>
              </w:rPr>
              <w:t xml:space="preserve">In caso si sia fatto uso di mezzi di comunicazione elettronici e sia richiesto la presentazione delle offerte sotto forma di </w:t>
            </w:r>
            <w:r w:rsidRPr="008B10B2">
              <w:rPr>
                <w:b w:val="0"/>
                <w:bCs/>
                <w:color w:val="000000"/>
                <w:sz w:val="18"/>
                <w:szCs w:val="18"/>
              </w:rPr>
              <w:t xml:space="preserve">catalogo elettronico o che includano un catalogo elettronico </w:t>
            </w:r>
            <w:r w:rsidRPr="008B10B2">
              <w:rPr>
                <w:b w:val="0"/>
                <w:color w:val="000000"/>
                <w:sz w:val="18"/>
                <w:szCs w:val="18"/>
              </w:rPr>
              <w:t>(art. 57 D.lgs. 50/2016)</w:t>
            </w:r>
            <w:r w:rsidRPr="008B10B2">
              <w:rPr>
                <w:b w:val="0"/>
                <w:bCs/>
                <w:color w:val="000000"/>
                <w:sz w:val="18"/>
                <w:szCs w:val="18"/>
              </w:rPr>
              <w:t>:</w:t>
            </w:r>
          </w:p>
        </w:tc>
        <w:tc>
          <w:tcPr>
            <w:tcW w:w="1417" w:type="dxa"/>
            <w:noWrap/>
            <w:hideMark/>
          </w:tcPr>
          <w:p w14:paraId="3026F1A2"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6110927D"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61C5676" w14:textId="77777777" w:rsidTr="006E4426">
        <w:trPr>
          <w:trHeight w:val="561"/>
        </w:trPr>
        <w:tc>
          <w:tcPr>
            <w:tcW w:w="1135" w:type="dxa"/>
            <w:hideMark/>
          </w:tcPr>
          <w:p w14:paraId="0A5F738A"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0AE02E75"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a)      è stato indicato nel bando/invito/avviso di preinformazione utilizzo del catalogo elettronico</w:t>
            </w:r>
          </w:p>
        </w:tc>
        <w:tc>
          <w:tcPr>
            <w:tcW w:w="1417" w:type="dxa"/>
            <w:hideMark/>
          </w:tcPr>
          <w:p w14:paraId="5562F041"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4FA7DED4"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591E42F7" w14:textId="77777777" w:rsidTr="006E4426">
        <w:trPr>
          <w:trHeight w:val="696"/>
        </w:trPr>
        <w:tc>
          <w:tcPr>
            <w:tcW w:w="1135" w:type="dxa"/>
            <w:hideMark/>
          </w:tcPr>
          <w:p w14:paraId="382DD8D7"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51E48034"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sono state fornite tutte le informazioni necessarie relative al formato, al dispositivo elettronico e le modalità /specifiche tecniche per il catalogo </w:t>
            </w:r>
          </w:p>
        </w:tc>
        <w:tc>
          <w:tcPr>
            <w:tcW w:w="1417" w:type="dxa"/>
            <w:hideMark/>
          </w:tcPr>
          <w:p w14:paraId="46172B66"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01E8C019"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09EC7BEB" w14:textId="77777777" w:rsidTr="006E4426">
        <w:trPr>
          <w:trHeight w:val="692"/>
        </w:trPr>
        <w:tc>
          <w:tcPr>
            <w:tcW w:w="1135" w:type="dxa"/>
            <w:hideMark/>
          </w:tcPr>
          <w:p w14:paraId="78FBED4C" w14:textId="77777777" w:rsidR="007B6885" w:rsidRPr="008B10B2" w:rsidRDefault="007B6885" w:rsidP="00B77EED">
            <w:pPr>
              <w:jc w:val="right"/>
              <w:rPr>
                <w:b w:val="0"/>
                <w:color w:val="000000"/>
                <w:sz w:val="18"/>
                <w:szCs w:val="18"/>
              </w:rPr>
            </w:pPr>
            <w:r w:rsidRPr="008B10B2">
              <w:rPr>
                <w:b w:val="0"/>
                <w:color w:val="000000"/>
                <w:sz w:val="18"/>
                <w:szCs w:val="18"/>
              </w:rPr>
              <w:t>66</w:t>
            </w:r>
          </w:p>
        </w:tc>
        <w:tc>
          <w:tcPr>
            <w:tcW w:w="4951" w:type="dxa"/>
            <w:gridSpan w:val="4"/>
            <w:hideMark/>
          </w:tcPr>
          <w:p w14:paraId="73CB7F35" w14:textId="77777777" w:rsidR="007B6885" w:rsidRPr="008B10B2" w:rsidRDefault="007B6885" w:rsidP="00B77EED">
            <w:pPr>
              <w:jc w:val="both"/>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w:t>
            </w:r>
          </w:p>
        </w:tc>
        <w:tc>
          <w:tcPr>
            <w:tcW w:w="1417" w:type="dxa"/>
            <w:hideMark/>
          </w:tcPr>
          <w:p w14:paraId="60DC052B"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73BF38A1"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Bando/invito a confermare interesse</w:t>
            </w:r>
            <w:r w:rsidRPr="000E3396">
              <w:rPr>
                <w:rFonts w:eastAsia="Symbol"/>
                <w:b w:val="0"/>
                <w:color w:val="808080" w:themeColor="background1" w:themeShade="80"/>
                <w:sz w:val="18"/>
                <w:szCs w:val="18"/>
              </w:rPr>
              <w:br/>
              <w:t>·  Atti della procedura</w:t>
            </w:r>
          </w:p>
        </w:tc>
      </w:tr>
      <w:tr w:rsidR="007B6885" w:rsidRPr="004C7996" w14:paraId="65A69895" w14:textId="77777777" w:rsidTr="006E4426">
        <w:trPr>
          <w:trHeight w:val="844"/>
        </w:trPr>
        <w:tc>
          <w:tcPr>
            <w:tcW w:w="1135" w:type="dxa"/>
            <w:hideMark/>
          </w:tcPr>
          <w:p w14:paraId="505A8A90"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3C8285E3"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a)      Il termine minimo per la ricezione de</w:t>
            </w:r>
            <w:r>
              <w:rPr>
                <w:rFonts w:eastAsia="Calibri"/>
                <w:b w:val="0"/>
                <w:color w:val="000000"/>
                <w:sz w:val="18"/>
                <w:szCs w:val="18"/>
              </w:rPr>
              <w:t>lle domande di partecipazione è</w:t>
            </w:r>
            <w:r w:rsidRPr="008B10B2">
              <w:rPr>
                <w:rFonts w:eastAsia="Calibri"/>
                <w:b w:val="0"/>
                <w:color w:val="000000"/>
                <w:sz w:val="18"/>
                <w:szCs w:val="18"/>
              </w:rPr>
              <w:t xml:space="preserve"> stato di 30 giorni dalla data di trasmissione del bando o dalla data di invito a confermare interesse?</w:t>
            </w:r>
          </w:p>
        </w:tc>
        <w:tc>
          <w:tcPr>
            <w:tcW w:w="1417" w:type="dxa"/>
            <w:hideMark/>
          </w:tcPr>
          <w:p w14:paraId="76572B8E" w14:textId="77777777"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14:paraId="092EDB7A"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2A05AA5" w14:textId="77777777" w:rsidTr="006E4426">
        <w:trPr>
          <w:trHeight w:val="1023"/>
        </w:trPr>
        <w:tc>
          <w:tcPr>
            <w:tcW w:w="1135" w:type="dxa"/>
            <w:hideMark/>
          </w:tcPr>
          <w:p w14:paraId="43386DFC"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6E03EED"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b)      Il termine minimo p</w:t>
            </w:r>
            <w:r>
              <w:rPr>
                <w:rFonts w:eastAsia="Calibri"/>
                <w:b w:val="0"/>
                <w:color w:val="000000"/>
                <w:sz w:val="18"/>
                <w:szCs w:val="18"/>
              </w:rPr>
              <w:t>er la ricezione delle offerte è</w:t>
            </w:r>
            <w:r w:rsidRPr="008B10B2">
              <w:rPr>
                <w:rFonts w:eastAsia="Calibri"/>
                <w:b w:val="0"/>
                <w:color w:val="000000"/>
                <w:sz w:val="18"/>
                <w:szCs w:val="18"/>
              </w:rPr>
              <w:t xml:space="preserve"> stato di almeno 10 giorni dalla data di trasmissione dell’invito a presentare le offerte?</w:t>
            </w:r>
          </w:p>
        </w:tc>
        <w:tc>
          <w:tcPr>
            <w:tcW w:w="1417" w:type="dxa"/>
            <w:hideMark/>
          </w:tcPr>
          <w:p w14:paraId="43DAF6E5" w14:textId="77777777"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14:paraId="423E7F24"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110625D8" w14:textId="77777777" w:rsidTr="006E4426">
        <w:trPr>
          <w:trHeight w:val="737"/>
        </w:trPr>
        <w:tc>
          <w:tcPr>
            <w:tcW w:w="1135" w:type="dxa"/>
            <w:hideMark/>
          </w:tcPr>
          <w:p w14:paraId="0CC27297"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1AB2CE12"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c)       Per l’aggiudicazione sono state seguite le norme previste per la procedura ristretta di cui all’art. 61 d.lgs. 50/2016?</w:t>
            </w:r>
          </w:p>
        </w:tc>
        <w:tc>
          <w:tcPr>
            <w:tcW w:w="1417" w:type="dxa"/>
            <w:hideMark/>
          </w:tcPr>
          <w:p w14:paraId="58983964" w14:textId="77777777"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14:paraId="62DE9BA6"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7BCDB16C" w14:textId="77777777" w:rsidTr="006E4426">
        <w:trPr>
          <w:trHeight w:val="700"/>
        </w:trPr>
        <w:tc>
          <w:tcPr>
            <w:tcW w:w="1135" w:type="dxa"/>
            <w:hideMark/>
          </w:tcPr>
          <w:p w14:paraId="33E69095"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2F45780D"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d)      Sono stati ammessi al sistema dinamico tutti i candidati che hanno soddisfatto i criteri di selezione?</w:t>
            </w:r>
          </w:p>
        </w:tc>
        <w:tc>
          <w:tcPr>
            <w:tcW w:w="1417" w:type="dxa"/>
            <w:hideMark/>
          </w:tcPr>
          <w:p w14:paraId="171B4EFC" w14:textId="77777777"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14:paraId="0DB1DF3C"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1995535E" w14:textId="77777777" w:rsidTr="006E4426">
        <w:trPr>
          <w:trHeight w:val="951"/>
        </w:trPr>
        <w:tc>
          <w:tcPr>
            <w:tcW w:w="1135" w:type="dxa"/>
            <w:hideMark/>
          </w:tcPr>
          <w:p w14:paraId="1D1C7805" w14:textId="77777777"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14:paraId="68350DFD" w14:textId="77777777" w:rsidR="007B6885" w:rsidRPr="008B10B2" w:rsidRDefault="007B6885" w:rsidP="00B77EED">
            <w:pPr>
              <w:jc w:val="both"/>
              <w:rPr>
                <w:b w:val="0"/>
                <w:color w:val="000000"/>
                <w:sz w:val="18"/>
                <w:szCs w:val="18"/>
              </w:rPr>
            </w:pPr>
            <w:r w:rsidRPr="008B10B2">
              <w:rPr>
                <w:rFonts w:eastAsia="Calibri"/>
                <w:b w:val="0"/>
                <w:color w:val="000000"/>
                <w:sz w:val="18"/>
                <w:szCs w:val="18"/>
              </w:rPr>
              <w:t>e)      E’ stato aggiudicato all’offerente che ha presentato la migliore offerta sulla base dei criteri enunciati nel bando nell’invito a confermare interesse?</w:t>
            </w:r>
          </w:p>
        </w:tc>
        <w:tc>
          <w:tcPr>
            <w:tcW w:w="1417" w:type="dxa"/>
            <w:hideMark/>
          </w:tcPr>
          <w:p w14:paraId="56668943" w14:textId="77777777"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14:paraId="36ACADD3" w14:textId="77777777" w:rsidR="007B6885" w:rsidRPr="008B10B2" w:rsidRDefault="007B6885" w:rsidP="00B77EED">
            <w:pPr>
              <w:rPr>
                <w:b w:val="0"/>
                <w:color w:val="000000"/>
                <w:sz w:val="18"/>
                <w:szCs w:val="18"/>
              </w:rPr>
            </w:pPr>
            <w:r w:rsidRPr="008B10B2">
              <w:rPr>
                <w:b w:val="0"/>
                <w:color w:val="000000"/>
                <w:sz w:val="18"/>
                <w:szCs w:val="18"/>
              </w:rPr>
              <w:t> </w:t>
            </w:r>
          </w:p>
        </w:tc>
      </w:tr>
      <w:tr w:rsidR="007B6885" w:rsidRPr="004C7996" w14:paraId="28117751" w14:textId="77777777" w:rsidTr="006E4426">
        <w:trPr>
          <w:trHeight w:val="960"/>
        </w:trPr>
        <w:tc>
          <w:tcPr>
            <w:tcW w:w="1135" w:type="dxa"/>
            <w:tcBorders>
              <w:bottom w:val="single" w:sz="4" w:space="0" w:color="BFBFBF" w:themeColor="background1" w:themeShade="BF"/>
            </w:tcBorders>
            <w:hideMark/>
          </w:tcPr>
          <w:p w14:paraId="10ABFD37" w14:textId="77777777" w:rsidR="007B6885" w:rsidRPr="008B10B2" w:rsidRDefault="007B6885" w:rsidP="00B77EED">
            <w:pPr>
              <w:jc w:val="right"/>
              <w:rPr>
                <w:b w:val="0"/>
                <w:color w:val="000000"/>
                <w:sz w:val="18"/>
                <w:szCs w:val="18"/>
              </w:rPr>
            </w:pPr>
            <w:r w:rsidRPr="008B10B2">
              <w:rPr>
                <w:b w:val="0"/>
                <w:color w:val="000000"/>
                <w:sz w:val="18"/>
                <w:szCs w:val="18"/>
              </w:rPr>
              <w:t>67</w:t>
            </w:r>
          </w:p>
        </w:tc>
        <w:tc>
          <w:tcPr>
            <w:tcW w:w="4951" w:type="dxa"/>
            <w:gridSpan w:val="4"/>
            <w:tcBorders>
              <w:bottom w:val="single" w:sz="4" w:space="0" w:color="BFBFBF" w:themeColor="background1" w:themeShade="BF"/>
            </w:tcBorders>
            <w:hideMark/>
          </w:tcPr>
          <w:p w14:paraId="311DE612" w14:textId="77777777" w:rsidR="007B6885" w:rsidRPr="008B10B2" w:rsidRDefault="007B6885" w:rsidP="00B77EED">
            <w:pPr>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 le comunicazioni sono state effettuate esclusivamente con mezzi elettronici?</w:t>
            </w:r>
          </w:p>
        </w:tc>
        <w:tc>
          <w:tcPr>
            <w:tcW w:w="1417" w:type="dxa"/>
            <w:tcBorders>
              <w:bottom w:val="single" w:sz="4" w:space="0" w:color="BFBFBF" w:themeColor="background1" w:themeShade="BF"/>
            </w:tcBorders>
            <w:hideMark/>
          </w:tcPr>
          <w:p w14:paraId="63101821"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7B7A90C9" w14:textId="77777777" w:rsidR="007B6885" w:rsidRPr="008B10B2" w:rsidRDefault="007B6885" w:rsidP="00B77EED">
            <w:pPr>
              <w:rPr>
                <w:b w:val="0"/>
                <w:color w:val="000000"/>
                <w:sz w:val="18"/>
                <w:szCs w:val="18"/>
              </w:rPr>
            </w:pPr>
            <w:r w:rsidRPr="000E3396">
              <w:rPr>
                <w:rFonts w:eastAsia="Symbol"/>
                <w:b w:val="0"/>
                <w:color w:val="808080" w:themeColor="background1" w:themeShade="80"/>
                <w:sz w:val="18"/>
                <w:szCs w:val="18"/>
              </w:rPr>
              <w:t>·  comunicazioni</w:t>
            </w:r>
          </w:p>
        </w:tc>
      </w:tr>
      <w:tr w:rsidR="007B6885" w:rsidRPr="004C7996" w14:paraId="48E081B1" w14:textId="77777777" w:rsidTr="006E4426">
        <w:trPr>
          <w:trHeight w:val="706"/>
        </w:trPr>
        <w:tc>
          <w:tcPr>
            <w:tcW w:w="10491" w:type="dxa"/>
            <w:gridSpan w:val="7"/>
            <w:tcBorders>
              <w:left w:val="nil"/>
              <w:bottom w:val="single" w:sz="4" w:space="0" w:color="BFBFBF" w:themeColor="background1" w:themeShade="BF"/>
              <w:right w:val="nil"/>
            </w:tcBorders>
          </w:tcPr>
          <w:p w14:paraId="411B217D" w14:textId="77777777" w:rsidR="007B6885" w:rsidRPr="008B10B2" w:rsidRDefault="007B6885" w:rsidP="00B77EED">
            <w:pPr>
              <w:rPr>
                <w:rFonts w:eastAsia="Symbol"/>
                <w:b w:val="0"/>
                <w:color w:val="000000"/>
                <w:sz w:val="18"/>
                <w:szCs w:val="18"/>
              </w:rPr>
            </w:pPr>
          </w:p>
        </w:tc>
      </w:tr>
      <w:tr w:rsidR="007B6885" w:rsidRPr="0057409E" w14:paraId="0517374B" w14:textId="77777777" w:rsidTr="006E4426">
        <w:trPr>
          <w:trHeight w:val="456"/>
        </w:trPr>
        <w:tc>
          <w:tcPr>
            <w:tcW w:w="10491" w:type="dxa"/>
            <w:gridSpan w:val="7"/>
            <w:shd w:val="clear" w:color="auto" w:fill="95B3D7" w:themeFill="accent1" w:themeFillTint="99"/>
          </w:tcPr>
          <w:p w14:paraId="67DC2F80" w14:textId="77777777" w:rsidR="007B6885" w:rsidRPr="0057409E" w:rsidRDefault="007B6885" w:rsidP="00B77EED">
            <w:pPr>
              <w:jc w:val="center"/>
              <w:rPr>
                <w:rFonts w:ascii="Calibri" w:hAnsi="Calibri"/>
                <w:bCs/>
                <w:color w:val="000000"/>
                <w:szCs w:val="18"/>
              </w:rPr>
            </w:pPr>
            <w:r>
              <w:rPr>
                <w:rFonts w:ascii="Calibri" w:hAnsi="Calibri"/>
                <w:bCs/>
                <w:color w:val="000000"/>
                <w:szCs w:val="18"/>
              </w:rPr>
              <w:t>ESITO DELLA VERIFICA DI AFFIDAMENTO</w:t>
            </w:r>
          </w:p>
        </w:tc>
      </w:tr>
      <w:tr w:rsidR="007B6885" w:rsidRPr="0057409E" w14:paraId="67E297EE" w14:textId="77777777" w:rsidTr="006E4426">
        <w:trPr>
          <w:trHeight w:val="936"/>
        </w:trPr>
        <w:tc>
          <w:tcPr>
            <w:tcW w:w="2411" w:type="dxa"/>
            <w:gridSpan w:val="3"/>
            <w:shd w:val="clear" w:color="auto" w:fill="auto"/>
          </w:tcPr>
          <w:p w14:paraId="66B0DA09" w14:textId="77777777" w:rsidR="007B6885" w:rsidRPr="0057409E" w:rsidRDefault="007B6885" w:rsidP="00B77EED">
            <w:pPr>
              <w:rPr>
                <w:rFonts w:ascii="Calibri" w:hAnsi="Calibri"/>
                <w:bCs/>
                <w:color w:val="000000"/>
                <w:szCs w:val="18"/>
              </w:rPr>
            </w:pPr>
            <w:r>
              <w:rPr>
                <w:rFonts w:ascii="Calibri" w:hAnsi="Calibri"/>
                <w:bCs/>
                <w:color w:val="000000"/>
                <w:szCs w:val="18"/>
              </w:rPr>
              <w:t>OSSERVAZIONI:</w:t>
            </w:r>
          </w:p>
        </w:tc>
        <w:tc>
          <w:tcPr>
            <w:tcW w:w="8080" w:type="dxa"/>
            <w:gridSpan w:val="4"/>
            <w:shd w:val="clear" w:color="auto" w:fill="auto"/>
          </w:tcPr>
          <w:p w14:paraId="29A98867" w14:textId="77777777" w:rsidR="007B6885" w:rsidRPr="0057409E" w:rsidRDefault="007B6885" w:rsidP="00B77EED">
            <w:pPr>
              <w:jc w:val="center"/>
              <w:rPr>
                <w:rFonts w:ascii="Calibri" w:hAnsi="Calibri"/>
                <w:bCs/>
                <w:color w:val="000000"/>
                <w:szCs w:val="18"/>
              </w:rPr>
            </w:pPr>
          </w:p>
        </w:tc>
      </w:tr>
      <w:tr w:rsidR="007B6885" w:rsidRPr="0057409E" w14:paraId="4EBA5D6E" w14:textId="77777777" w:rsidTr="006E4426">
        <w:trPr>
          <w:trHeight w:val="1752"/>
        </w:trPr>
        <w:tc>
          <w:tcPr>
            <w:tcW w:w="2411" w:type="dxa"/>
            <w:gridSpan w:val="3"/>
            <w:tcBorders>
              <w:bottom w:val="single" w:sz="4" w:space="0" w:color="BFBFBF" w:themeColor="background1" w:themeShade="BF"/>
            </w:tcBorders>
            <w:shd w:val="clear" w:color="auto" w:fill="auto"/>
          </w:tcPr>
          <w:p w14:paraId="7AEB6E5B" w14:textId="77777777" w:rsidR="007B6885" w:rsidRPr="0057409E" w:rsidRDefault="007B6885" w:rsidP="00B77EED">
            <w:pPr>
              <w:rPr>
                <w:rFonts w:ascii="Calibri" w:hAnsi="Calibri"/>
                <w:bCs/>
                <w:color w:val="000000"/>
                <w:szCs w:val="18"/>
              </w:rPr>
            </w:pPr>
            <w:r>
              <w:rPr>
                <w:rFonts w:ascii="Calibri" w:hAnsi="Calibri"/>
                <w:bCs/>
                <w:color w:val="000000"/>
                <w:szCs w:val="18"/>
              </w:rPr>
              <w:t>RACCOMANDAZIONI:</w:t>
            </w:r>
          </w:p>
        </w:tc>
        <w:tc>
          <w:tcPr>
            <w:tcW w:w="8080" w:type="dxa"/>
            <w:gridSpan w:val="4"/>
            <w:tcBorders>
              <w:bottom w:val="single" w:sz="4" w:space="0" w:color="BFBFBF" w:themeColor="background1" w:themeShade="BF"/>
            </w:tcBorders>
            <w:shd w:val="clear" w:color="auto" w:fill="auto"/>
          </w:tcPr>
          <w:p w14:paraId="34F5A4A7" w14:textId="77777777" w:rsidR="007B6885" w:rsidRPr="0057409E" w:rsidRDefault="007B6885" w:rsidP="00B77EED">
            <w:pPr>
              <w:jc w:val="center"/>
              <w:rPr>
                <w:rFonts w:ascii="Calibri" w:hAnsi="Calibri"/>
                <w:bCs/>
                <w:color w:val="000000"/>
                <w:szCs w:val="18"/>
              </w:rPr>
            </w:pPr>
          </w:p>
        </w:tc>
      </w:tr>
      <w:tr w:rsidR="007B6885" w:rsidRPr="0057409E" w14:paraId="18849A9F" w14:textId="77777777" w:rsidTr="006E4426">
        <w:trPr>
          <w:trHeight w:val="456"/>
        </w:trPr>
        <w:tc>
          <w:tcPr>
            <w:tcW w:w="10491" w:type="dxa"/>
            <w:gridSpan w:val="7"/>
            <w:shd w:val="clear" w:color="auto" w:fill="B8CCE4" w:themeFill="accent1" w:themeFillTint="66"/>
          </w:tcPr>
          <w:p w14:paraId="5E9F18BB" w14:textId="77777777" w:rsidR="007B6885" w:rsidRPr="0057409E" w:rsidRDefault="007B6885" w:rsidP="00B77EED">
            <w:pPr>
              <w:jc w:val="center"/>
              <w:rPr>
                <w:rFonts w:ascii="Calibri" w:hAnsi="Calibri"/>
                <w:bCs/>
                <w:color w:val="000000"/>
                <w:szCs w:val="18"/>
              </w:rPr>
            </w:pPr>
            <w:r w:rsidRPr="006500C3">
              <w:rPr>
                <w:bCs/>
                <w:i/>
              </w:rPr>
              <w:t>Irregolarità : 1° informazione</w:t>
            </w:r>
          </w:p>
        </w:tc>
      </w:tr>
      <w:tr w:rsidR="007B6885" w:rsidRPr="0057409E" w14:paraId="44DCCA2C" w14:textId="77777777" w:rsidTr="006E4426">
        <w:trPr>
          <w:trHeight w:val="456"/>
        </w:trPr>
        <w:tc>
          <w:tcPr>
            <w:tcW w:w="2411" w:type="dxa"/>
            <w:gridSpan w:val="3"/>
            <w:shd w:val="clear" w:color="auto" w:fill="auto"/>
          </w:tcPr>
          <w:p w14:paraId="322C93B0"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Sintesi delle criticità emerse</w:t>
            </w:r>
          </w:p>
        </w:tc>
        <w:tc>
          <w:tcPr>
            <w:tcW w:w="8080" w:type="dxa"/>
            <w:gridSpan w:val="4"/>
            <w:shd w:val="clear" w:color="auto" w:fill="auto"/>
          </w:tcPr>
          <w:p w14:paraId="732A9D2D" w14:textId="77777777" w:rsidR="007B6885" w:rsidRPr="0057409E" w:rsidRDefault="007B6885" w:rsidP="00B77EED">
            <w:pPr>
              <w:jc w:val="center"/>
              <w:rPr>
                <w:rFonts w:ascii="Calibri" w:hAnsi="Calibri"/>
                <w:bCs/>
                <w:color w:val="000000"/>
                <w:szCs w:val="18"/>
              </w:rPr>
            </w:pPr>
          </w:p>
        </w:tc>
      </w:tr>
      <w:tr w:rsidR="007B6885" w:rsidRPr="0057409E" w14:paraId="0F96143C" w14:textId="77777777" w:rsidTr="006E4426">
        <w:trPr>
          <w:trHeight w:val="456"/>
        </w:trPr>
        <w:tc>
          <w:tcPr>
            <w:tcW w:w="2411" w:type="dxa"/>
            <w:gridSpan w:val="3"/>
            <w:shd w:val="clear" w:color="auto" w:fill="auto"/>
          </w:tcPr>
          <w:p w14:paraId="6544D984"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Descrizione errore irregolarità</w:t>
            </w:r>
          </w:p>
        </w:tc>
        <w:tc>
          <w:tcPr>
            <w:tcW w:w="8080" w:type="dxa"/>
            <w:gridSpan w:val="4"/>
            <w:shd w:val="clear" w:color="auto" w:fill="auto"/>
          </w:tcPr>
          <w:p w14:paraId="1D598D7F" w14:textId="77777777" w:rsidR="007B6885" w:rsidRPr="0057409E" w:rsidRDefault="007B6885" w:rsidP="00B77EED">
            <w:pPr>
              <w:jc w:val="center"/>
              <w:rPr>
                <w:rFonts w:ascii="Calibri" w:hAnsi="Calibri"/>
                <w:bCs/>
                <w:color w:val="000000"/>
                <w:szCs w:val="18"/>
              </w:rPr>
            </w:pPr>
          </w:p>
        </w:tc>
      </w:tr>
      <w:tr w:rsidR="007B6885" w:rsidRPr="0057409E" w14:paraId="3468E03C" w14:textId="77777777" w:rsidTr="006E4426">
        <w:trPr>
          <w:trHeight w:val="456"/>
        </w:trPr>
        <w:tc>
          <w:tcPr>
            <w:tcW w:w="2411" w:type="dxa"/>
            <w:gridSpan w:val="3"/>
            <w:shd w:val="clear" w:color="auto" w:fill="auto"/>
          </w:tcPr>
          <w:p w14:paraId="0B930623"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Impatto finanziario dell’irregolarità</w:t>
            </w:r>
          </w:p>
        </w:tc>
        <w:tc>
          <w:tcPr>
            <w:tcW w:w="8080" w:type="dxa"/>
            <w:gridSpan w:val="4"/>
            <w:shd w:val="clear" w:color="auto" w:fill="auto"/>
          </w:tcPr>
          <w:p w14:paraId="225F1301" w14:textId="77777777" w:rsidR="007B6885" w:rsidRPr="0057409E" w:rsidRDefault="007B6885" w:rsidP="00B77EED">
            <w:pPr>
              <w:jc w:val="center"/>
              <w:rPr>
                <w:rFonts w:ascii="Calibri" w:hAnsi="Calibri"/>
                <w:bCs/>
                <w:color w:val="000000"/>
                <w:szCs w:val="18"/>
              </w:rPr>
            </w:pPr>
          </w:p>
        </w:tc>
      </w:tr>
      <w:tr w:rsidR="007B6885" w:rsidRPr="0057409E" w14:paraId="1DFD3CC3" w14:textId="77777777" w:rsidTr="006E4426">
        <w:trPr>
          <w:trHeight w:val="456"/>
        </w:trPr>
        <w:tc>
          <w:tcPr>
            <w:tcW w:w="2411" w:type="dxa"/>
            <w:gridSpan w:val="3"/>
            <w:shd w:val="clear" w:color="auto" w:fill="auto"/>
          </w:tcPr>
          <w:p w14:paraId="366F3397"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r w:rsidRPr="007D749C">
              <w:rPr>
                <w:rFonts w:ascii="Calibri" w:hAnsi="Calibri" w:cs="Calibri"/>
                <w:b w:val="0"/>
                <w:bCs/>
                <w:u w:val="single"/>
              </w:rPr>
              <w:t>Documentazione dalla quale si evince l’irregolarità</w:t>
            </w:r>
          </w:p>
        </w:tc>
        <w:tc>
          <w:tcPr>
            <w:tcW w:w="8080" w:type="dxa"/>
            <w:gridSpan w:val="4"/>
            <w:shd w:val="clear" w:color="auto" w:fill="auto"/>
          </w:tcPr>
          <w:p w14:paraId="631B00DE"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14:paraId="5D660DF5" w14:textId="77777777" w:rsidTr="006E4426">
        <w:trPr>
          <w:trHeight w:val="456"/>
        </w:trPr>
        <w:tc>
          <w:tcPr>
            <w:tcW w:w="10491" w:type="dxa"/>
            <w:gridSpan w:val="7"/>
            <w:shd w:val="clear" w:color="auto" w:fill="auto"/>
          </w:tcPr>
          <w:p w14:paraId="1710BED6"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Note</w:t>
            </w:r>
            <w:r>
              <w:rPr>
                <w:rFonts w:ascii="Calibri" w:hAnsi="Calibri" w:cs="Calibri"/>
                <w:b w:val="0"/>
                <w:bCs/>
                <w:u w:val="single"/>
              </w:rPr>
              <w:t>:</w:t>
            </w:r>
          </w:p>
          <w:p w14:paraId="7875E1D8" w14:textId="77777777"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14:paraId="7200D0DA" w14:textId="77777777" w:rsidTr="006E4426">
        <w:trPr>
          <w:trHeight w:val="650"/>
        </w:trPr>
        <w:tc>
          <w:tcPr>
            <w:tcW w:w="5245" w:type="dxa"/>
            <w:gridSpan w:val="4"/>
            <w:shd w:val="clear" w:color="auto" w:fill="auto"/>
          </w:tcPr>
          <w:p w14:paraId="2F325ED3" w14:textId="77777777" w:rsidR="007B6885" w:rsidRPr="00B12B2C" w:rsidRDefault="007B6885" w:rsidP="00B77EED">
            <w:pPr>
              <w:rPr>
                <w:rFonts w:ascii="Calibri" w:hAnsi="Calibri"/>
                <w:bCs/>
                <w:color w:val="000000"/>
                <w:szCs w:val="18"/>
              </w:rPr>
            </w:pPr>
            <w:r w:rsidRPr="00B12B2C">
              <w:rPr>
                <w:rFonts w:ascii="Calibri" w:hAnsi="Calibri"/>
                <w:bCs/>
                <w:color w:val="000000"/>
                <w:szCs w:val="18"/>
              </w:rPr>
              <w:t>Esito del controllo:</w:t>
            </w:r>
            <w:r w:rsidRPr="00B12B2C">
              <w:rPr>
                <w:rFonts w:ascii="Calibri" w:hAnsi="Calibri"/>
                <w:bCs/>
                <w:color w:val="000000"/>
                <w:szCs w:val="18"/>
              </w:rPr>
              <w:tab/>
            </w:r>
            <w:r w:rsidRPr="00B12B2C">
              <w:rPr>
                <w:rFonts w:ascii="Calibri" w:hAnsi="Calibri"/>
                <w:bCs/>
                <w:color w:val="000000"/>
                <w:szCs w:val="18"/>
              </w:rPr>
              <w:tab/>
            </w:r>
          </w:p>
        </w:tc>
        <w:tc>
          <w:tcPr>
            <w:tcW w:w="5246" w:type="dxa"/>
            <w:gridSpan w:val="3"/>
            <w:shd w:val="clear" w:color="auto" w:fill="auto"/>
          </w:tcPr>
          <w:p w14:paraId="3A6C90EE" w14:textId="77777777" w:rsidR="007B6885" w:rsidRPr="0057409E" w:rsidRDefault="007B6885" w:rsidP="00B77EED">
            <w:pPr>
              <w:rPr>
                <w:rFonts w:ascii="Calibri" w:hAnsi="Calibri"/>
                <w:bCs/>
                <w:color w:val="000000"/>
                <w:szCs w:val="18"/>
              </w:rPr>
            </w:pPr>
            <w:r w:rsidRPr="00B12B2C">
              <w:rPr>
                <w:rFonts w:ascii="Calibri" w:hAnsi="Calibri"/>
                <w:bCs/>
                <w:color w:val="000000"/>
                <w:szCs w:val="18"/>
              </w:rPr>
              <w:t>POSITIVO</w:t>
            </w:r>
            <w:r w:rsidRPr="00B12B2C">
              <w:rPr>
                <w:rFonts w:ascii="Calibri" w:hAnsi="Calibri"/>
                <w:bCs/>
                <w:color w:val="000000"/>
                <w:szCs w:val="18"/>
              </w:rPr>
              <w:tab/>
            </w:r>
            <w:r w:rsidRPr="00B12B2C">
              <w:rPr>
                <w:rFonts w:ascii="Calibri" w:hAnsi="Calibri"/>
                <w:bCs/>
                <w:color w:val="000000"/>
                <w:szCs w:val="18"/>
              </w:rPr>
              <w:tab/>
            </w:r>
          </w:p>
        </w:tc>
      </w:tr>
      <w:tr w:rsidR="007B6885" w:rsidRPr="0057409E" w14:paraId="35CE1FC7" w14:textId="77777777" w:rsidTr="006E4426">
        <w:trPr>
          <w:trHeight w:val="755"/>
        </w:trPr>
        <w:tc>
          <w:tcPr>
            <w:tcW w:w="5245" w:type="dxa"/>
            <w:gridSpan w:val="4"/>
            <w:shd w:val="clear" w:color="auto" w:fill="auto"/>
          </w:tcPr>
          <w:p w14:paraId="24592598" w14:textId="77777777" w:rsidR="007B6885" w:rsidRPr="00B12B2C" w:rsidRDefault="007B6885" w:rsidP="00B77EED">
            <w:pPr>
              <w:rPr>
                <w:rFonts w:ascii="Calibri" w:hAnsi="Calibri"/>
                <w:bCs/>
                <w:color w:val="000000"/>
                <w:szCs w:val="18"/>
              </w:rPr>
            </w:pPr>
          </w:p>
        </w:tc>
        <w:tc>
          <w:tcPr>
            <w:tcW w:w="5246" w:type="dxa"/>
            <w:gridSpan w:val="3"/>
            <w:shd w:val="clear" w:color="auto" w:fill="auto"/>
          </w:tcPr>
          <w:p w14:paraId="0B040F5D" w14:textId="77777777" w:rsidR="007B6885" w:rsidRPr="00B12B2C" w:rsidRDefault="007B6885" w:rsidP="00B77EED">
            <w:pPr>
              <w:rPr>
                <w:rFonts w:ascii="Calibri" w:hAnsi="Calibri"/>
                <w:bCs/>
                <w:color w:val="000000"/>
                <w:szCs w:val="18"/>
              </w:rPr>
            </w:pPr>
            <w:r w:rsidRPr="00B12B2C">
              <w:rPr>
                <w:rFonts w:ascii="Calibri" w:hAnsi="Calibri"/>
                <w:bCs/>
                <w:color w:val="000000"/>
                <w:szCs w:val="18"/>
              </w:rPr>
              <w:t>NEGATIVO</w:t>
            </w:r>
          </w:p>
        </w:tc>
      </w:tr>
      <w:tr w:rsidR="007B6885" w:rsidRPr="0057409E" w14:paraId="04ACCCAA" w14:textId="77777777" w:rsidTr="006E4426">
        <w:trPr>
          <w:trHeight w:val="616"/>
        </w:trPr>
        <w:tc>
          <w:tcPr>
            <w:tcW w:w="5245" w:type="dxa"/>
            <w:gridSpan w:val="4"/>
            <w:shd w:val="clear" w:color="auto" w:fill="auto"/>
          </w:tcPr>
          <w:p w14:paraId="3FA5E996" w14:textId="77777777" w:rsidR="007B6885" w:rsidRPr="00B12B2C" w:rsidRDefault="007B6885" w:rsidP="00B77EED">
            <w:pPr>
              <w:rPr>
                <w:rFonts w:ascii="Calibri" w:hAnsi="Calibri"/>
                <w:bCs/>
                <w:color w:val="000000"/>
                <w:szCs w:val="18"/>
              </w:rPr>
            </w:pPr>
          </w:p>
        </w:tc>
        <w:tc>
          <w:tcPr>
            <w:tcW w:w="5246" w:type="dxa"/>
            <w:gridSpan w:val="3"/>
            <w:shd w:val="clear" w:color="auto" w:fill="auto"/>
          </w:tcPr>
          <w:p w14:paraId="5AFF0698" w14:textId="77777777" w:rsidR="007B6885" w:rsidRPr="00B12B2C" w:rsidRDefault="007B6885" w:rsidP="00B77EED">
            <w:pPr>
              <w:rPr>
                <w:rFonts w:ascii="Calibri" w:hAnsi="Calibri"/>
                <w:bCs/>
                <w:color w:val="000000"/>
                <w:szCs w:val="18"/>
              </w:rPr>
            </w:pPr>
            <w:r w:rsidRPr="00B12B2C">
              <w:rPr>
                <w:rFonts w:ascii="Calibri" w:hAnsi="Calibri"/>
                <w:bCs/>
                <w:color w:val="000000"/>
                <w:szCs w:val="18"/>
              </w:rPr>
              <w:t>PARZIALMENTE POSITIVO</w:t>
            </w:r>
          </w:p>
        </w:tc>
      </w:tr>
      <w:tr w:rsidR="007B6885" w:rsidRPr="0057409E" w14:paraId="76005701" w14:textId="77777777" w:rsidTr="006E4426">
        <w:trPr>
          <w:trHeight w:val="904"/>
        </w:trPr>
        <w:tc>
          <w:tcPr>
            <w:tcW w:w="10491" w:type="dxa"/>
            <w:gridSpan w:val="7"/>
            <w:shd w:val="clear" w:color="auto" w:fill="auto"/>
          </w:tcPr>
          <w:p w14:paraId="74344842" w14:textId="77777777" w:rsidR="007B6885" w:rsidRDefault="007B6885" w:rsidP="00B77EED">
            <w:pPr>
              <w:rPr>
                <w:rFonts w:ascii="Calibri" w:hAnsi="Calibri"/>
                <w:bCs/>
                <w:color w:val="000000"/>
                <w:szCs w:val="18"/>
              </w:rPr>
            </w:pPr>
          </w:p>
          <w:p w14:paraId="14C4F627" w14:textId="77777777" w:rsidR="007B6885" w:rsidRDefault="007B6885" w:rsidP="00B77EED">
            <w:pPr>
              <w:rPr>
                <w:rFonts w:ascii="Calibri" w:hAnsi="Calibri"/>
                <w:bCs/>
                <w:color w:val="000000"/>
                <w:szCs w:val="18"/>
              </w:rPr>
            </w:pPr>
          </w:p>
          <w:p w14:paraId="6323F87A" w14:textId="77777777" w:rsidR="007B6885" w:rsidRPr="0057409E" w:rsidRDefault="007B6885" w:rsidP="00B77EED">
            <w:pPr>
              <w:rPr>
                <w:rFonts w:ascii="Calibri" w:hAnsi="Calibri"/>
                <w:bCs/>
                <w:color w:val="000000"/>
                <w:szCs w:val="18"/>
              </w:rPr>
            </w:pPr>
            <w:r>
              <w:rPr>
                <w:rFonts w:ascii="Calibri" w:hAnsi="Calibri"/>
                <w:bCs/>
                <w:color w:val="000000"/>
                <w:szCs w:val="18"/>
              </w:rPr>
              <w:t>DATA DEL CONTROLLO____________________________     FIRMA______________________________________</w:t>
            </w:r>
          </w:p>
        </w:tc>
      </w:tr>
      <w:tr w:rsidR="007B6885" w:rsidRPr="00E23E58" w14:paraId="306EBC0C" w14:textId="77777777" w:rsidTr="006E4426">
        <w:trPr>
          <w:trHeight w:val="311"/>
        </w:trPr>
        <w:tc>
          <w:tcPr>
            <w:tcW w:w="10491" w:type="dxa"/>
            <w:gridSpan w:val="7"/>
            <w:shd w:val="clear" w:color="auto" w:fill="B8CCE4" w:themeFill="accent1" w:themeFillTint="66"/>
            <w:hideMark/>
          </w:tcPr>
          <w:p w14:paraId="0616B6C8" w14:textId="77777777" w:rsidR="007B6885" w:rsidRPr="00E23E58" w:rsidRDefault="007B6885" w:rsidP="00B77EED">
            <w:pPr>
              <w:jc w:val="center"/>
              <w:rPr>
                <w:bCs/>
                <w:color w:val="000000"/>
                <w:sz w:val="18"/>
                <w:szCs w:val="18"/>
              </w:rPr>
            </w:pPr>
            <w:r w:rsidRPr="00E23E58">
              <w:rPr>
                <w:bCs/>
                <w:color w:val="000000"/>
                <w:sz w:val="18"/>
                <w:szCs w:val="18"/>
              </w:rPr>
              <w:t>SEZIONE C - CONTRATTO</w:t>
            </w:r>
          </w:p>
        </w:tc>
      </w:tr>
      <w:tr w:rsidR="007B6885" w:rsidRPr="004C7996" w14:paraId="6A60EC11" w14:textId="77777777" w:rsidTr="006E4426">
        <w:trPr>
          <w:trHeight w:val="557"/>
        </w:trPr>
        <w:tc>
          <w:tcPr>
            <w:tcW w:w="1135" w:type="dxa"/>
            <w:hideMark/>
          </w:tcPr>
          <w:p w14:paraId="2330E457" w14:textId="77777777" w:rsidR="007B6885" w:rsidRPr="008B10B2" w:rsidRDefault="007B6885" w:rsidP="00B77EED">
            <w:pPr>
              <w:jc w:val="right"/>
              <w:rPr>
                <w:b w:val="0"/>
                <w:color w:val="000000"/>
                <w:sz w:val="18"/>
                <w:szCs w:val="18"/>
              </w:rPr>
            </w:pPr>
            <w:r w:rsidRPr="008B10B2">
              <w:rPr>
                <w:b w:val="0"/>
                <w:color w:val="000000"/>
                <w:sz w:val="18"/>
                <w:szCs w:val="18"/>
              </w:rPr>
              <w:t>68</w:t>
            </w:r>
          </w:p>
        </w:tc>
        <w:tc>
          <w:tcPr>
            <w:tcW w:w="4951" w:type="dxa"/>
            <w:gridSpan w:val="4"/>
            <w:hideMark/>
          </w:tcPr>
          <w:p w14:paraId="25B49820" w14:textId="77777777" w:rsidR="007B6885" w:rsidRPr="008B10B2" w:rsidRDefault="0014064E" w:rsidP="00B77EED">
            <w:pPr>
              <w:rPr>
                <w:b w:val="0"/>
                <w:color w:val="000000"/>
                <w:sz w:val="18"/>
                <w:szCs w:val="18"/>
              </w:rPr>
            </w:pPr>
            <w:r>
              <w:rPr>
                <w:b w:val="0"/>
                <w:color w:val="000000"/>
                <w:sz w:val="18"/>
                <w:szCs w:val="18"/>
              </w:rPr>
              <w:t xml:space="preserve"> </w:t>
            </w:r>
            <w:r>
              <w:rPr>
                <w:rFonts w:ascii="Calibri" w:hAnsi="Calibri"/>
                <w:b w:val="0"/>
                <w:color w:val="000000"/>
                <w:sz w:val="18"/>
                <w:szCs w:val="18"/>
              </w:rPr>
              <w:t>Il contratto è stato stipulato nelle forme previste dall’art. 32, comma 14, del D.lgs. n. 50/2016?</w:t>
            </w:r>
          </w:p>
        </w:tc>
        <w:tc>
          <w:tcPr>
            <w:tcW w:w="1417" w:type="dxa"/>
            <w:hideMark/>
          </w:tcPr>
          <w:p w14:paraId="1C3CD826" w14:textId="77777777"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14:paraId="653CD915" w14:textId="77777777"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6C6D1BA0" w14:textId="77777777" w:rsidTr="006E4426">
        <w:trPr>
          <w:trHeight w:val="557"/>
        </w:trPr>
        <w:tc>
          <w:tcPr>
            <w:tcW w:w="1135" w:type="dxa"/>
            <w:hideMark/>
          </w:tcPr>
          <w:p w14:paraId="234D4888" w14:textId="77777777" w:rsidR="0014064E" w:rsidRPr="008B10B2" w:rsidRDefault="0014064E" w:rsidP="00B77EED">
            <w:pPr>
              <w:jc w:val="right"/>
              <w:rPr>
                <w:b w:val="0"/>
                <w:color w:val="000000"/>
                <w:sz w:val="18"/>
                <w:szCs w:val="18"/>
              </w:rPr>
            </w:pPr>
            <w:r>
              <w:rPr>
                <w:b w:val="0"/>
                <w:color w:val="000000"/>
                <w:sz w:val="18"/>
                <w:szCs w:val="18"/>
              </w:rPr>
              <w:t>69</w:t>
            </w:r>
          </w:p>
        </w:tc>
        <w:tc>
          <w:tcPr>
            <w:tcW w:w="4951" w:type="dxa"/>
            <w:gridSpan w:val="4"/>
            <w:hideMark/>
          </w:tcPr>
          <w:p w14:paraId="66E442A6" w14:textId="77777777" w:rsidR="0014064E" w:rsidRPr="008B10B2" w:rsidRDefault="0014064E" w:rsidP="00B77EED">
            <w:pPr>
              <w:rPr>
                <w:b w:val="0"/>
                <w:color w:val="000000"/>
                <w:sz w:val="18"/>
                <w:szCs w:val="18"/>
              </w:rPr>
            </w:pPr>
            <w:r w:rsidRPr="008B10B2">
              <w:rPr>
                <w:b w:val="0"/>
                <w:color w:val="000000"/>
                <w:sz w:val="18"/>
                <w:szCs w:val="18"/>
              </w:rPr>
              <w:t>L'oggetto del contratto è coerente con quanto previsto nel progetto approvato nell’ambito del POR?</w:t>
            </w:r>
          </w:p>
        </w:tc>
        <w:tc>
          <w:tcPr>
            <w:tcW w:w="1417" w:type="dxa"/>
            <w:hideMark/>
          </w:tcPr>
          <w:p w14:paraId="5DDDD1D0" w14:textId="77777777" w:rsidR="0014064E" w:rsidRPr="008B10B2" w:rsidRDefault="0014064E" w:rsidP="00B77EED">
            <w:pPr>
              <w:rPr>
                <w:b w:val="0"/>
                <w:color w:val="000000"/>
                <w:sz w:val="18"/>
                <w:szCs w:val="18"/>
              </w:rPr>
            </w:pPr>
          </w:p>
        </w:tc>
        <w:tc>
          <w:tcPr>
            <w:tcW w:w="2988" w:type="dxa"/>
            <w:hideMark/>
          </w:tcPr>
          <w:p w14:paraId="21C70DE7" w14:textId="77777777" w:rsidR="0014064E" w:rsidRPr="000E3396" w:rsidRDefault="0014064E" w:rsidP="00B77EED">
            <w:pPr>
              <w:rPr>
                <w:rFonts w:eastAsia="Symbol"/>
                <w:b w:val="0"/>
                <w:color w:val="808080" w:themeColor="background1" w:themeShade="80"/>
                <w:sz w:val="18"/>
                <w:szCs w:val="18"/>
              </w:rPr>
            </w:pPr>
          </w:p>
        </w:tc>
      </w:tr>
      <w:tr w:rsidR="0014064E" w:rsidRPr="004C7996" w14:paraId="1376DCFE" w14:textId="77777777" w:rsidTr="006E4426">
        <w:trPr>
          <w:trHeight w:val="834"/>
        </w:trPr>
        <w:tc>
          <w:tcPr>
            <w:tcW w:w="1135" w:type="dxa"/>
            <w:hideMark/>
          </w:tcPr>
          <w:p w14:paraId="30C9B89F" w14:textId="77777777" w:rsidR="0014064E" w:rsidRPr="008B10B2" w:rsidRDefault="0014064E" w:rsidP="00B77EED">
            <w:pPr>
              <w:jc w:val="right"/>
              <w:rPr>
                <w:b w:val="0"/>
                <w:color w:val="000000"/>
                <w:sz w:val="18"/>
                <w:szCs w:val="18"/>
              </w:rPr>
            </w:pPr>
            <w:r w:rsidRPr="008B10B2">
              <w:rPr>
                <w:b w:val="0"/>
                <w:color w:val="000000"/>
                <w:sz w:val="18"/>
                <w:szCs w:val="18"/>
              </w:rPr>
              <w:t>69</w:t>
            </w:r>
          </w:p>
        </w:tc>
        <w:tc>
          <w:tcPr>
            <w:tcW w:w="4951" w:type="dxa"/>
            <w:gridSpan w:val="4"/>
            <w:hideMark/>
          </w:tcPr>
          <w:p w14:paraId="45BC6A07" w14:textId="77777777" w:rsidR="0014064E" w:rsidRPr="008B10B2" w:rsidRDefault="0014064E" w:rsidP="00B77EED">
            <w:pPr>
              <w:rPr>
                <w:b w:val="0"/>
                <w:color w:val="000000"/>
                <w:sz w:val="18"/>
                <w:szCs w:val="18"/>
              </w:rPr>
            </w:pPr>
            <w:r w:rsidRPr="008B10B2">
              <w:rPr>
                <w:b w:val="0"/>
                <w:color w:val="000000"/>
                <w:sz w:val="18"/>
                <w:szCs w:val="18"/>
              </w:rPr>
              <w:t>E’ stato dichiarato/verificato che i certificati di firma utilizzati fossero validi e conformi al disposto dell’art. 1, comma 1, lett. f) del D.Lgs. 7 marzo 2005, n. 82?</w:t>
            </w:r>
          </w:p>
        </w:tc>
        <w:tc>
          <w:tcPr>
            <w:tcW w:w="1417" w:type="dxa"/>
            <w:hideMark/>
          </w:tcPr>
          <w:p w14:paraId="683C6635"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029ED05"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Certificati di firma</w:t>
            </w:r>
          </w:p>
        </w:tc>
      </w:tr>
      <w:tr w:rsidR="0014064E" w:rsidRPr="004C7996" w14:paraId="6D5464AC" w14:textId="77777777" w:rsidTr="006E4426">
        <w:trPr>
          <w:trHeight w:val="704"/>
        </w:trPr>
        <w:tc>
          <w:tcPr>
            <w:tcW w:w="1135" w:type="dxa"/>
            <w:hideMark/>
          </w:tcPr>
          <w:p w14:paraId="5208BFA2" w14:textId="77777777" w:rsidR="0014064E" w:rsidRPr="008B10B2" w:rsidRDefault="0014064E" w:rsidP="00B77EED">
            <w:pPr>
              <w:jc w:val="right"/>
              <w:rPr>
                <w:b w:val="0"/>
                <w:color w:val="000000"/>
                <w:sz w:val="18"/>
                <w:szCs w:val="18"/>
              </w:rPr>
            </w:pPr>
            <w:r w:rsidRPr="008B10B2">
              <w:rPr>
                <w:b w:val="0"/>
                <w:color w:val="000000"/>
                <w:sz w:val="18"/>
                <w:szCs w:val="18"/>
              </w:rPr>
              <w:t>70</w:t>
            </w:r>
          </w:p>
        </w:tc>
        <w:tc>
          <w:tcPr>
            <w:tcW w:w="4951" w:type="dxa"/>
            <w:gridSpan w:val="4"/>
            <w:hideMark/>
          </w:tcPr>
          <w:p w14:paraId="34AC8F01" w14:textId="77777777" w:rsidR="0014064E" w:rsidRPr="008B10B2" w:rsidRDefault="0014064E" w:rsidP="00B77EED">
            <w:pPr>
              <w:rPr>
                <w:b w:val="0"/>
                <w:color w:val="000000"/>
                <w:sz w:val="18"/>
                <w:szCs w:val="18"/>
              </w:rPr>
            </w:pPr>
            <w:r w:rsidRPr="008B10B2">
              <w:rPr>
                <w:b w:val="0"/>
                <w:color w:val="000000"/>
                <w:sz w:val="18"/>
                <w:szCs w:val="18"/>
              </w:rPr>
              <w:t>A seguito dell’aggiudicazione è avvenuta una riduzione delle prestazioni previste dal contratto rispetto a quanto indicato nel bando? Se sì, è avvenuta a parità di corrispettivo?</w:t>
            </w:r>
          </w:p>
        </w:tc>
        <w:tc>
          <w:tcPr>
            <w:tcW w:w="1417" w:type="dxa"/>
            <w:hideMark/>
          </w:tcPr>
          <w:p w14:paraId="5AF6FB71"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0191556"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 atti conseguenti</w:t>
            </w:r>
          </w:p>
        </w:tc>
      </w:tr>
      <w:tr w:rsidR="0014064E" w:rsidRPr="004C7996" w14:paraId="3A99DA5C" w14:textId="77777777" w:rsidTr="006E4426">
        <w:trPr>
          <w:trHeight w:val="687"/>
        </w:trPr>
        <w:tc>
          <w:tcPr>
            <w:tcW w:w="1135" w:type="dxa"/>
            <w:hideMark/>
          </w:tcPr>
          <w:p w14:paraId="59A711EB" w14:textId="77777777" w:rsidR="0014064E" w:rsidRPr="008B10B2" w:rsidRDefault="0014064E" w:rsidP="00B77EED">
            <w:pPr>
              <w:jc w:val="right"/>
              <w:rPr>
                <w:b w:val="0"/>
                <w:color w:val="000000"/>
                <w:sz w:val="18"/>
                <w:szCs w:val="18"/>
              </w:rPr>
            </w:pPr>
            <w:r w:rsidRPr="008B10B2">
              <w:rPr>
                <w:b w:val="0"/>
                <w:color w:val="000000"/>
                <w:sz w:val="18"/>
                <w:szCs w:val="18"/>
              </w:rPr>
              <w:t>71</w:t>
            </w:r>
          </w:p>
        </w:tc>
        <w:tc>
          <w:tcPr>
            <w:tcW w:w="4951" w:type="dxa"/>
            <w:gridSpan w:val="4"/>
            <w:hideMark/>
          </w:tcPr>
          <w:p w14:paraId="796752E3" w14:textId="77777777" w:rsidR="0014064E" w:rsidRPr="008B10B2" w:rsidRDefault="0014064E" w:rsidP="00B77EED">
            <w:pPr>
              <w:rPr>
                <w:b w:val="0"/>
                <w:color w:val="000000"/>
                <w:sz w:val="18"/>
                <w:szCs w:val="18"/>
              </w:rPr>
            </w:pPr>
            <w:r w:rsidRPr="008B10B2">
              <w:rPr>
                <w:b w:val="0"/>
                <w:color w:val="000000"/>
                <w:sz w:val="18"/>
                <w:szCs w:val="18"/>
              </w:rPr>
              <w:t>Il contratto è stato stipulato decorso il termine di 35 giorni dall'invio dell'ultima delle comunicazioni del provvedimento di aggiudicazione definitiva?</w:t>
            </w:r>
          </w:p>
        </w:tc>
        <w:tc>
          <w:tcPr>
            <w:tcW w:w="1417" w:type="dxa"/>
            <w:hideMark/>
          </w:tcPr>
          <w:p w14:paraId="0BE3CB99"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D066D3F"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498DB4E6" w14:textId="77777777" w:rsidTr="006E4426">
        <w:trPr>
          <w:trHeight w:val="697"/>
        </w:trPr>
        <w:tc>
          <w:tcPr>
            <w:tcW w:w="1135" w:type="dxa"/>
            <w:hideMark/>
          </w:tcPr>
          <w:p w14:paraId="3B5AD869" w14:textId="77777777" w:rsidR="0014064E" w:rsidRPr="008B10B2" w:rsidRDefault="0014064E" w:rsidP="00B77EED">
            <w:pPr>
              <w:jc w:val="right"/>
              <w:rPr>
                <w:b w:val="0"/>
                <w:color w:val="000000"/>
                <w:sz w:val="18"/>
                <w:szCs w:val="18"/>
              </w:rPr>
            </w:pPr>
            <w:r w:rsidRPr="008B10B2">
              <w:rPr>
                <w:b w:val="0"/>
                <w:color w:val="000000"/>
                <w:sz w:val="18"/>
                <w:szCs w:val="18"/>
              </w:rPr>
              <w:t>72</w:t>
            </w:r>
          </w:p>
        </w:tc>
        <w:tc>
          <w:tcPr>
            <w:tcW w:w="4951" w:type="dxa"/>
            <w:gridSpan w:val="4"/>
            <w:hideMark/>
          </w:tcPr>
          <w:p w14:paraId="272CF795" w14:textId="77777777" w:rsidR="0014064E" w:rsidRPr="008B10B2" w:rsidRDefault="0014064E" w:rsidP="00B77EED">
            <w:pPr>
              <w:rPr>
                <w:b w:val="0"/>
                <w:color w:val="000000"/>
                <w:sz w:val="18"/>
                <w:szCs w:val="18"/>
              </w:rPr>
            </w:pPr>
            <w:r w:rsidRPr="008B10B2">
              <w:rPr>
                <w:b w:val="0"/>
                <w:color w:val="000000"/>
                <w:sz w:val="18"/>
                <w:szCs w:val="18"/>
              </w:rPr>
              <w:t>In caso si sia stipulato prima del decorso dei</w:t>
            </w:r>
            <w:r>
              <w:rPr>
                <w:b w:val="0"/>
                <w:color w:val="000000"/>
                <w:sz w:val="18"/>
                <w:szCs w:val="18"/>
              </w:rPr>
              <w:t xml:space="preserve"> suddetti 35 giorni, ricorrono </w:t>
            </w:r>
            <w:r w:rsidRPr="008B10B2">
              <w:rPr>
                <w:b w:val="0"/>
                <w:color w:val="000000"/>
                <w:sz w:val="18"/>
                <w:szCs w:val="18"/>
              </w:rPr>
              <w:t xml:space="preserve">le ipotesi di cui al’art. 32 co.10 del D.lgs. 50/2016? </w:t>
            </w:r>
          </w:p>
        </w:tc>
        <w:tc>
          <w:tcPr>
            <w:tcW w:w="1417" w:type="dxa"/>
            <w:hideMark/>
          </w:tcPr>
          <w:p w14:paraId="0322D4E4"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6A4DE66C"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742B10A3" w14:textId="77777777" w:rsidTr="006E4426">
        <w:trPr>
          <w:trHeight w:val="423"/>
        </w:trPr>
        <w:tc>
          <w:tcPr>
            <w:tcW w:w="1135" w:type="dxa"/>
            <w:hideMark/>
          </w:tcPr>
          <w:p w14:paraId="5C61A91B" w14:textId="77777777" w:rsidR="0014064E" w:rsidRPr="008B10B2" w:rsidRDefault="0014064E" w:rsidP="00B77EED">
            <w:pPr>
              <w:jc w:val="right"/>
              <w:rPr>
                <w:b w:val="0"/>
                <w:color w:val="000000"/>
                <w:sz w:val="18"/>
                <w:szCs w:val="18"/>
              </w:rPr>
            </w:pPr>
            <w:r w:rsidRPr="008B10B2">
              <w:rPr>
                <w:b w:val="0"/>
                <w:color w:val="000000"/>
                <w:sz w:val="18"/>
                <w:szCs w:val="18"/>
              </w:rPr>
              <w:t>73</w:t>
            </w:r>
          </w:p>
        </w:tc>
        <w:tc>
          <w:tcPr>
            <w:tcW w:w="4951" w:type="dxa"/>
            <w:gridSpan w:val="4"/>
            <w:hideMark/>
          </w:tcPr>
          <w:p w14:paraId="29A14A93" w14:textId="77777777" w:rsidR="0014064E" w:rsidRPr="008B10B2" w:rsidRDefault="0014064E" w:rsidP="00B77EED">
            <w:pPr>
              <w:jc w:val="both"/>
              <w:rPr>
                <w:b w:val="0"/>
                <w:color w:val="000000"/>
                <w:sz w:val="18"/>
                <w:szCs w:val="18"/>
              </w:rPr>
            </w:pPr>
            <w:r w:rsidRPr="008B10B2">
              <w:rPr>
                <w:b w:val="0"/>
                <w:color w:val="000000"/>
                <w:sz w:val="18"/>
                <w:szCs w:val="18"/>
              </w:rPr>
              <w:t>E’ stata comunica la data di avvenuta stipulazione del contratto con l’aggiudicatario:</w:t>
            </w:r>
          </w:p>
        </w:tc>
        <w:tc>
          <w:tcPr>
            <w:tcW w:w="1417" w:type="dxa"/>
            <w:hideMark/>
          </w:tcPr>
          <w:p w14:paraId="2BB6B41B"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1B284D52"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avvenuta stipula del contratto</w:t>
            </w:r>
          </w:p>
        </w:tc>
      </w:tr>
      <w:tr w:rsidR="0014064E" w:rsidRPr="004C7996" w14:paraId="2F6E412C" w14:textId="77777777" w:rsidTr="006E4426">
        <w:trPr>
          <w:trHeight w:val="557"/>
        </w:trPr>
        <w:tc>
          <w:tcPr>
            <w:tcW w:w="1135" w:type="dxa"/>
            <w:hideMark/>
          </w:tcPr>
          <w:p w14:paraId="332A32DA"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74EDB5ED"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 xml:space="preserve">a)      al concorrente che segue nella graduatoria, </w:t>
            </w:r>
          </w:p>
        </w:tc>
        <w:tc>
          <w:tcPr>
            <w:tcW w:w="1417" w:type="dxa"/>
            <w:hideMark/>
          </w:tcPr>
          <w:p w14:paraId="5E69320B" w14:textId="77777777"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14:paraId="04B1AE09"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2BE566AA" w14:textId="77777777" w:rsidTr="006E4426">
        <w:trPr>
          <w:trHeight w:val="565"/>
        </w:trPr>
        <w:tc>
          <w:tcPr>
            <w:tcW w:w="1135" w:type="dxa"/>
            <w:hideMark/>
          </w:tcPr>
          <w:p w14:paraId="33C70DC7"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76684822"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b)      a tutti i candidati che hanno presentato un’offerta ammessa in gara,</w:t>
            </w:r>
          </w:p>
        </w:tc>
        <w:tc>
          <w:tcPr>
            <w:tcW w:w="1417" w:type="dxa"/>
            <w:hideMark/>
          </w:tcPr>
          <w:p w14:paraId="19A42D13" w14:textId="77777777"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14:paraId="4A61FAF5"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687E6B33" w14:textId="77777777" w:rsidTr="006E4426">
        <w:trPr>
          <w:trHeight w:val="686"/>
        </w:trPr>
        <w:tc>
          <w:tcPr>
            <w:tcW w:w="1135" w:type="dxa"/>
            <w:hideMark/>
          </w:tcPr>
          <w:p w14:paraId="1AA0638C"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1617B8E5"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 xml:space="preserve">c)        a coloro la cui offerta sia stata esclusa, se hanno proposto impugnazione avverso l’esclusione, o sono in termini per presentare detta impugnazione, </w:t>
            </w:r>
          </w:p>
        </w:tc>
        <w:tc>
          <w:tcPr>
            <w:tcW w:w="1417" w:type="dxa"/>
            <w:hideMark/>
          </w:tcPr>
          <w:p w14:paraId="271CE429" w14:textId="77777777"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14:paraId="1A69D0DD"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020698D3" w14:textId="77777777" w:rsidTr="006E4426">
        <w:trPr>
          <w:trHeight w:val="710"/>
        </w:trPr>
        <w:tc>
          <w:tcPr>
            <w:tcW w:w="1135" w:type="dxa"/>
            <w:hideMark/>
          </w:tcPr>
          <w:p w14:paraId="54E37737"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35616434"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d)      a coloro che hanno impugnato il bando o la lettera d’invito, se dette impugnazioni non sono state ancora respinte con pronuncia giurisdizionale definitiva?</w:t>
            </w:r>
          </w:p>
        </w:tc>
        <w:tc>
          <w:tcPr>
            <w:tcW w:w="1417" w:type="dxa"/>
            <w:hideMark/>
          </w:tcPr>
          <w:p w14:paraId="744DF5F4" w14:textId="77777777"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14:paraId="6DE19463"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78CB624C" w14:textId="77777777" w:rsidTr="006E4426">
        <w:trPr>
          <w:trHeight w:val="551"/>
        </w:trPr>
        <w:tc>
          <w:tcPr>
            <w:tcW w:w="1135" w:type="dxa"/>
            <w:hideMark/>
          </w:tcPr>
          <w:p w14:paraId="522177B2" w14:textId="77777777" w:rsidR="0014064E" w:rsidRPr="008B10B2" w:rsidRDefault="0014064E" w:rsidP="00B77EED">
            <w:pPr>
              <w:jc w:val="right"/>
              <w:rPr>
                <w:b w:val="0"/>
                <w:color w:val="000000"/>
                <w:sz w:val="18"/>
                <w:szCs w:val="18"/>
              </w:rPr>
            </w:pPr>
            <w:r w:rsidRPr="008B10B2">
              <w:rPr>
                <w:b w:val="0"/>
                <w:color w:val="000000"/>
                <w:sz w:val="18"/>
                <w:szCs w:val="18"/>
              </w:rPr>
              <w:t>74</w:t>
            </w:r>
          </w:p>
        </w:tc>
        <w:tc>
          <w:tcPr>
            <w:tcW w:w="4951" w:type="dxa"/>
            <w:gridSpan w:val="4"/>
            <w:hideMark/>
          </w:tcPr>
          <w:p w14:paraId="68F9C579" w14:textId="77777777" w:rsidR="0014064E" w:rsidRPr="008B10B2" w:rsidRDefault="0014064E" w:rsidP="00B77EED">
            <w:pPr>
              <w:rPr>
                <w:b w:val="0"/>
                <w:color w:val="000000"/>
                <w:sz w:val="18"/>
                <w:szCs w:val="18"/>
              </w:rPr>
            </w:pPr>
            <w:r w:rsidRPr="008B10B2">
              <w:rPr>
                <w:b w:val="0"/>
                <w:color w:val="000000"/>
                <w:sz w:val="18"/>
                <w:szCs w:val="18"/>
              </w:rPr>
              <w:t>Il periodo di vigenza del contratto è coerente rispetto alla tempistica indicata nel progetto?</w:t>
            </w:r>
          </w:p>
        </w:tc>
        <w:tc>
          <w:tcPr>
            <w:tcW w:w="1417" w:type="dxa"/>
            <w:hideMark/>
          </w:tcPr>
          <w:p w14:paraId="5119B3AF"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620F1CA9"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258F9183" w14:textId="77777777" w:rsidTr="006E4426">
        <w:trPr>
          <w:trHeight w:val="558"/>
        </w:trPr>
        <w:tc>
          <w:tcPr>
            <w:tcW w:w="1135" w:type="dxa"/>
            <w:hideMark/>
          </w:tcPr>
          <w:p w14:paraId="2D86F4D2" w14:textId="77777777" w:rsidR="0014064E" w:rsidRPr="008B10B2" w:rsidRDefault="0014064E" w:rsidP="00B77EED">
            <w:pPr>
              <w:jc w:val="right"/>
              <w:rPr>
                <w:b w:val="0"/>
                <w:color w:val="000000"/>
                <w:sz w:val="18"/>
                <w:szCs w:val="18"/>
              </w:rPr>
            </w:pPr>
            <w:r w:rsidRPr="008B10B2">
              <w:rPr>
                <w:b w:val="0"/>
                <w:color w:val="000000"/>
                <w:sz w:val="18"/>
                <w:szCs w:val="18"/>
              </w:rPr>
              <w:t>75</w:t>
            </w:r>
          </w:p>
        </w:tc>
        <w:tc>
          <w:tcPr>
            <w:tcW w:w="4951" w:type="dxa"/>
            <w:gridSpan w:val="4"/>
            <w:hideMark/>
          </w:tcPr>
          <w:p w14:paraId="2D6AF5D4" w14:textId="77777777" w:rsidR="0014064E" w:rsidRPr="008B10B2" w:rsidRDefault="0014064E" w:rsidP="00B77EED">
            <w:pPr>
              <w:rPr>
                <w:b w:val="0"/>
                <w:color w:val="000000"/>
                <w:sz w:val="18"/>
                <w:szCs w:val="18"/>
              </w:rPr>
            </w:pPr>
            <w:r w:rsidRPr="008B10B2">
              <w:rPr>
                <w:b w:val="0"/>
                <w:color w:val="000000"/>
                <w:sz w:val="18"/>
                <w:szCs w:val="18"/>
              </w:rPr>
              <w:t>La spesa relativa all’oggetto del contratto rientra tra le tipologie ammissibili secondo la normativa UE e nazionale?</w:t>
            </w:r>
          </w:p>
        </w:tc>
        <w:tc>
          <w:tcPr>
            <w:tcW w:w="1417" w:type="dxa"/>
            <w:hideMark/>
          </w:tcPr>
          <w:p w14:paraId="7B65A22D"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050B823A"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356CD2A3" w14:textId="77777777" w:rsidTr="006E4426">
        <w:trPr>
          <w:trHeight w:val="978"/>
        </w:trPr>
        <w:tc>
          <w:tcPr>
            <w:tcW w:w="1135" w:type="dxa"/>
            <w:hideMark/>
          </w:tcPr>
          <w:p w14:paraId="0FCE090A" w14:textId="77777777" w:rsidR="0014064E" w:rsidRPr="008B10B2" w:rsidRDefault="0014064E" w:rsidP="00B77EED">
            <w:pPr>
              <w:jc w:val="right"/>
              <w:rPr>
                <w:b w:val="0"/>
                <w:color w:val="000000"/>
                <w:sz w:val="18"/>
                <w:szCs w:val="18"/>
              </w:rPr>
            </w:pPr>
            <w:r w:rsidRPr="008B10B2">
              <w:rPr>
                <w:b w:val="0"/>
                <w:color w:val="000000"/>
                <w:sz w:val="18"/>
                <w:szCs w:val="18"/>
              </w:rPr>
              <w:t>76</w:t>
            </w:r>
          </w:p>
        </w:tc>
        <w:tc>
          <w:tcPr>
            <w:tcW w:w="4951" w:type="dxa"/>
            <w:gridSpan w:val="4"/>
            <w:hideMark/>
          </w:tcPr>
          <w:p w14:paraId="6E3D6BD1" w14:textId="77777777" w:rsidR="0014064E" w:rsidRPr="008B10B2" w:rsidRDefault="0014064E" w:rsidP="00B77EED">
            <w:pPr>
              <w:rPr>
                <w:b w:val="0"/>
                <w:color w:val="000000"/>
                <w:sz w:val="18"/>
                <w:szCs w:val="18"/>
              </w:rPr>
            </w:pPr>
            <w:r w:rsidRPr="008B10B2">
              <w:rPr>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7" w:type="dxa"/>
            <w:hideMark/>
          </w:tcPr>
          <w:p w14:paraId="455E310E"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498CB0F0"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Contratti;·  Decreto di ammissione al finanziamento.</w:t>
            </w:r>
          </w:p>
        </w:tc>
      </w:tr>
      <w:tr w:rsidR="0014064E" w:rsidRPr="004C7996" w14:paraId="2070175F" w14:textId="77777777" w:rsidTr="006E4426">
        <w:trPr>
          <w:trHeight w:val="708"/>
        </w:trPr>
        <w:tc>
          <w:tcPr>
            <w:tcW w:w="1135" w:type="dxa"/>
            <w:hideMark/>
          </w:tcPr>
          <w:p w14:paraId="2AD97CD3" w14:textId="77777777" w:rsidR="0014064E" w:rsidRPr="008B10B2" w:rsidRDefault="0014064E" w:rsidP="00B77EED">
            <w:pPr>
              <w:jc w:val="right"/>
              <w:rPr>
                <w:b w:val="0"/>
                <w:color w:val="000000"/>
                <w:sz w:val="18"/>
                <w:szCs w:val="18"/>
              </w:rPr>
            </w:pPr>
            <w:r w:rsidRPr="008B10B2">
              <w:rPr>
                <w:b w:val="0"/>
                <w:color w:val="000000"/>
                <w:sz w:val="18"/>
                <w:szCs w:val="18"/>
              </w:rPr>
              <w:t>77</w:t>
            </w:r>
          </w:p>
        </w:tc>
        <w:tc>
          <w:tcPr>
            <w:tcW w:w="4951" w:type="dxa"/>
            <w:gridSpan w:val="4"/>
            <w:hideMark/>
          </w:tcPr>
          <w:p w14:paraId="74967AAC" w14:textId="77777777" w:rsidR="0014064E" w:rsidRPr="008B10B2" w:rsidRDefault="0014064E" w:rsidP="00B77EED">
            <w:pPr>
              <w:rPr>
                <w:b w:val="0"/>
                <w:color w:val="000000"/>
                <w:sz w:val="18"/>
                <w:szCs w:val="18"/>
              </w:rPr>
            </w:pPr>
            <w:r w:rsidRPr="008B10B2">
              <w:rPr>
                <w:b w:val="0"/>
                <w:color w:val="000000"/>
                <w:sz w:val="18"/>
                <w:szCs w:val="18"/>
              </w:rPr>
              <w:t xml:space="preserve">Nel contratto è stato precisato che il pagamento delle spese sostenute dal soggetto attuatore viene effettuato con risorse del </w:t>
            </w:r>
            <w:r>
              <w:rPr>
                <w:b w:val="0"/>
                <w:color w:val="000000"/>
                <w:sz w:val="18"/>
                <w:szCs w:val="18"/>
              </w:rPr>
              <w:t>come previsto dal POR</w:t>
            </w:r>
            <w:r w:rsidRPr="008B10B2">
              <w:rPr>
                <w:b w:val="0"/>
                <w:color w:val="000000"/>
                <w:sz w:val="18"/>
                <w:szCs w:val="18"/>
              </w:rPr>
              <w:t>?</w:t>
            </w:r>
          </w:p>
        </w:tc>
        <w:tc>
          <w:tcPr>
            <w:tcW w:w="1417" w:type="dxa"/>
            <w:hideMark/>
          </w:tcPr>
          <w:p w14:paraId="4BED1863"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61CD6A33"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15D7904F" w14:textId="77777777" w:rsidTr="006E4426">
        <w:trPr>
          <w:trHeight w:val="549"/>
        </w:trPr>
        <w:tc>
          <w:tcPr>
            <w:tcW w:w="1135" w:type="dxa"/>
            <w:hideMark/>
          </w:tcPr>
          <w:p w14:paraId="073D601F" w14:textId="77777777" w:rsidR="0014064E" w:rsidRPr="008B10B2" w:rsidRDefault="0014064E" w:rsidP="00B77EED">
            <w:pPr>
              <w:jc w:val="right"/>
              <w:rPr>
                <w:b w:val="0"/>
                <w:color w:val="000000"/>
                <w:sz w:val="18"/>
                <w:szCs w:val="18"/>
              </w:rPr>
            </w:pPr>
            <w:r w:rsidRPr="008B10B2">
              <w:rPr>
                <w:b w:val="0"/>
                <w:color w:val="000000"/>
                <w:sz w:val="18"/>
                <w:szCs w:val="18"/>
              </w:rPr>
              <w:t>78</w:t>
            </w:r>
          </w:p>
        </w:tc>
        <w:tc>
          <w:tcPr>
            <w:tcW w:w="4951" w:type="dxa"/>
            <w:gridSpan w:val="4"/>
            <w:hideMark/>
          </w:tcPr>
          <w:p w14:paraId="589D391C" w14:textId="77777777" w:rsidR="0014064E" w:rsidRPr="008B10B2" w:rsidRDefault="0014064E" w:rsidP="00B77EED">
            <w:pPr>
              <w:rPr>
                <w:b w:val="0"/>
                <w:color w:val="000000"/>
                <w:sz w:val="18"/>
                <w:szCs w:val="18"/>
              </w:rPr>
            </w:pPr>
            <w:r w:rsidRPr="008B10B2">
              <w:rPr>
                <w:b w:val="0"/>
                <w:color w:val="000000"/>
                <w:sz w:val="18"/>
                <w:szCs w:val="18"/>
              </w:rPr>
              <w:t>Il contratto è stato sottoposto all’approvazione da parte dell’Autorità competente?</w:t>
            </w:r>
          </w:p>
        </w:tc>
        <w:tc>
          <w:tcPr>
            <w:tcW w:w="1417" w:type="dxa"/>
            <w:hideMark/>
          </w:tcPr>
          <w:p w14:paraId="22A4DBB0"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298CB3B9"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14064E" w:rsidRPr="004C7996" w14:paraId="67506846" w14:textId="77777777" w:rsidTr="006E4426">
        <w:trPr>
          <w:trHeight w:val="447"/>
        </w:trPr>
        <w:tc>
          <w:tcPr>
            <w:tcW w:w="1135" w:type="dxa"/>
            <w:hideMark/>
          </w:tcPr>
          <w:p w14:paraId="09C7E0D9" w14:textId="77777777" w:rsidR="0014064E" w:rsidRPr="008B10B2" w:rsidRDefault="0014064E" w:rsidP="00B77EED">
            <w:pPr>
              <w:jc w:val="right"/>
              <w:rPr>
                <w:b w:val="0"/>
                <w:color w:val="000000"/>
                <w:sz w:val="18"/>
                <w:szCs w:val="18"/>
              </w:rPr>
            </w:pPr>
            <w:r w:rsidRPr="008B10B2">
              <w:rPr>
                <w:b w:val="0"/>
                <w:color w:val="000000"/>
                <w:sz w:val="18"/>
                <w:szCs w:val="18"/>
              </w:rPr>
              <w:t>79</w:t>
            </w:r>
          </w:p>
        </w:tc>
        <w:tc>
          <w:tcPr>
            <w:tcW w:w="4951" w:type="dxa"/>
            <w:gridSpan w:val="4"/>
            <w:hideMark/>
          </w:tcPr>
          <w:p w14:paraId="54099682" w14:textId="77777777" w:rsidR="0014064E" w:rsidRPr="008B10B2" w:rsidRDefault="0014064E" w:rsidP="00B77EED">
            <w:pPr>
              <w:rPr>
                <w:b w:val="0"/>
                <w:color w:val="000000"/>
                <w:sz w:val="18"/>
                <w:szCs w:val="18"/>
              </w:rPr>
            </w:pPr>
            <w:r w:rsidRPr="008B10B2">
              <w:rPr>
                <w:b w:val="0"/>
                <w:color w:val="000000"/>
                <w:sz w:val="18"/>
                <w:szCs w:val="18"/>
              </w:rPr>
              <w:t>Nel contratto è stata prevista la clausola prescritta dalla normativa vigente in materia di tracciabilità dei flussi finanziari?</w:t>
            </w:r>
          </w:p>
        </w:tc>
        <w:tc>
          <w:tcPr>
            <w:tcW w:w="1417" w:type="dxa"/>
            <w:hideMark/>
          </w:tcPr>
          <w:p w14:paraId="0EDFE37A"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E268887"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1C57B66D" w14:textId="77777777" w:rsidTr="006E4426">
        <w:trPr>
          <w:trHeight w:val="589"/>
        </w:trPr>
        <w:tc>
          <w:tcPr>
            <w:tcW w:w="1135" w:type="dxa"/>
            <w:hideMark/>
          </w:tcPr>
          <w:p w14:paraId="12BD3F57" w14:textId="77777777" w:rsidR="0014064E" w:rsidRPr="008B10B2" w:rsidRDefault="0014064E" w:rsidP="00B77EED">
            <w:pPr>
              <w:jc w:val="right"/>
              <w:rPr>
                <w:b w:val="0"/>
                <w:color w:val="000000"/>
                <w:sz w:val="18"/>
                <w:szCs w:val="18"/>
              </w:rPr>
            </w:pPr>
            <w:r w:rsidRPr="008B10B2">
              <w:rPr>
                <w:b w:val="0"/>
                <w:color w:val="000000"/>
                <w:sz w:val="18"/>
                <w:szCs w:val="18"/>
              </w:rPr>
              <w:t>80</w:t>
            </w:r>
          </w:p>
        </w:tc>
        <w:tc>
          <w:tcPr>
            <w:tcW w:w="4951" w:type="dxa"/>
            <w:gridSpan w:val="4"/>
            <w:hideMark/>
          </w:tcPr>
          <w:p w14:paraId="0133B464" w14:textId="77777777" w:rsidR="0014064E" w:rsidRPr="008B10B2" w:rsidRDefault="0014064E" w:rsidP="00B77EED">
            <w:pPr>
              <w:rPr>
                <w:b w:val="0"/>
                <w:color w:val="000000"/>
                <w:sz w:val="18"/>
                <w:szCs w:val="18"/>
              </w:rPr>
            </w:pPr>
            <w:r w:rsidRPr="008B10B2">
              <w:rPr>
                <w:b w:val="0"/>
                <w:color w:val="000000"/>
                <w:sz w:val="18"/>
                <w:szCs w:val="18"/>
              </w:rPr>
              <w:t>È stata presentata la cauzione /fideiussione a garanzia dell’esecuzione del contratto?</w:t>
            </w:r>
          </w:p>
        </w:tc>
        <w:tc>
          <w:tcPr>
            <w:tcW w:w="1417" w:type="dxa"/>
            <w:hideMark/>
          </w:tcPr>
          <w:p w14:paraId="379C1441"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9C1D6BB"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Fideiussione bancaria o assicurativa</w:t>
            </w:r>
          </w:p>
        </w:tc>
      </w:tr>
      <w:tr w:rsidR="0014064E" w:rsidRPr="004C7996" w14:paraId="5CE33D4F" w14:textId="77777777" w:rsidTr="006E4426">
        <w:trPr>
          <w:trHeight w:val="271"/>
        </w:trPr>
        <w:tc>
          <w:tcPr>
            <w:tcW w:w="1135" w:type="dxa"/>
            <w:hideMark/>
          </w:tcPr>
          <w:p w14:paraId="6BFE3C0D" w14:textId="77777777" w:rsidR="0014064E" w:rsidRPr="008B10B2" w:rsidRDefault="0014064E" w:rsidP="00B77EED">
            <w:pPr>
              <w:jc w:val="right"/>
              <w:rPr>
                <w:b w:val="0"/>
                <w:color w:val="000000"/>
                <w:sz w:val="18"/>
                <w:szCs w:val="18"/>
              </w:rPr>
            </w:pPr>
            <w:r w:rsidRPr="008B10B2">
              <w:rPr>
                <w:b w:val="0"/>
                <w:color w:val="000000"/>
                <w:sz w:val="18"/>
                <w:szCs w:val="18"/>
              </w:rPr>
              <w:t>81</w:t>
            </w:r>
          </w:p>
        </w:tc>
        <w:tc>
          <w:tcPr>
            <w:tcW w:w="4951" w:type="dxa"/>
            <w:gridSpan w:val="4"/>
            <w:hideMark/>
          </w:tcPr>
          <w:p w14:paraId="1352B15E" w14:textId="77777777" w:rsidR="0014064E" w:rsidRPr="008B10B2" w:rsidRDefault="0014064E" w:rsidP="00B77EED">
            <w:pPr>
              <w:jc w:val="both"/>
              <w:rPr>
                <w:b w:val="0"/>
                <w:color w:val="000000"/>
                <w:sz w:val="18"/>
                <w:szCs w:val="18"/>
              </w:rPr>
            </w:pPr>
            <w:r w:rsidRPr="008B10B2">
              <w:rPr>
                <w:b w:val="0"/>
                <w:color w:val="000000"/>
                <w:sz w:val="18"/>
                <w:szCs w:val="18"/>
              </w:rPr>
              <w:t>In caso di RTI o di ATI:</w:t>
            </w:r>
          </w:p>
        </w:tc>
        <w:tc>
          <w:tcPr>
            <w:tcW w:w="1417" w:type="dxa"/>
            <w:hideMark/>
          </w:tcPr>
          <w:p w14:paraId="666B1353"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4D14F7D"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Atto costitutivo</w:t>
            </w:r>
            <w:r w:rsidRPr="000E3396">
              <w:rPr>
                <w:rFonts w:eastAsia="Symbol"/>
                <w:b w:val="0"/>
                <w:color w:val="808080" w:themeColor="background1" w:themeShade="80"/>
                <w:sz w:val="18"/>
                <w:szCs w:val="18"/>
              </w:rPr>
              <w:br/>
              <w:t>·  Atti di mandato</w:t>
            </w:r>
          </w:p>
        </w:tc>
      </w:tr>
      <w:tr w:rsidR="0014064E" w:rsidRPr="004C7996" w14:paraId="5602AFEA" w14:textId="77777777" w:rsidTr="006E4426">
        <w:trPr>
          <w:trHeight w:val="561"/>
        </w:trPr>
        <w:tc>
          <w:tcPr>
            <w:tcW w:w="1135" w:type="dxa"/>
            <w:hideMark/>
          </w:tcPr>
          <w:p w14:paraId="14B3E3CE"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54372316"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a)     è stata trasmesso il relativo atto di costituzione del raggruppamento temporaneo;</w:t>
            </w:r>
          </w:p>
        </w:tc>
        <w:tc>
          <w:tcPr>
            <w:tcW w:w="1417" w:type="dxa"/>
            <w:hideMark/>
          </w:tcPr>
          <w:p w14:paraId="6249E73F" w14:textId="77777777"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14:paraId="48393713"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7E27EA30" w14:textId="77777777" w:rsidTr="006E4426">
        <w:trPr>
          <w:trHeight w:val="697"/>
        </w:trPr>
        <w:tc>
          <w:tcPr>
            <w:tcW w:w="1135" w:type="dxa"/>
            <w:hideMark/>
          </w:tcPr>
          <w:p w14:paraId="40237FF2"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2CF03BE2"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b)     gli operatori economici hanno conferito, con un unico atto, mandato collettivo speciale con rappresentanza ad uno di essi, detto mandatario?</w:t>
            </w:r>
          </w:p>
        </w:tc>
        <w:tc>
          <w:tcPr>
            <w:tcW w:w="1417" w:type="dxa"/>
            <w:hideMark/>
          </w:tcPr>
          <w:p w14:paraId="17362632" w14:textId="77777777"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14:paraId="1363FE85"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14:paraId="20E19D6D" w14:textId="77777777" w:rsidTr="006E4426">
        <w:trPr>
          <w:trHeight w:val="457"/>
        </w:trPr>
        <w:tc>
          <w:tcPr>
            <w:tcW w:w="1135" w:type="dxa"/>
            <w:hideMark/>
          </w:tcPr>
          <w:p w14:paraId="5C502447"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098CA6EA"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c)      il mandato risulta da scrittura privata autenticata?</w:t>
            </w:r>
          </w:p>
        </w:tc>
        <w:tc>
          <w:tcPr>
            <w:tcW w:w="1417" w:type="dxa"/>
            <w:hideMark/>
          </w:tcPr>
          <w:p w14:paraId="73EC20CB" w14:textId="77777777"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14:paraId="44B2F804" w14:textId="77777777" w:rsidR="0014064E" w:rsidRPr="008B10B2" w:rsidRDefault="0014064E" w:rsidP="00B77EED">
            <w:pPr>
              <w:rPr>
                <w:b w:val="0"/>
                <w:color w:val="000000"/>
                <w:sz w:val="18"/>
                <w:szCs w:val="18"/>
              </w:rPr>
            </w:pPr>
            <w:r w:rsidRPr="008B10B2">
              <w:rPr>
                <w:b w:val="0"/>
                <w:color w:val="000000"/>
                <w:sz w:val="18"/>
                <w:szCs w:val="18"/>
              </w:rPr>
              <w:t> </w:t>
            </w:r>
          </w:p>
        </w:tc>
      </w:tr>
      <w:tr w:rsidR="0014064E" w:rsidRPr="004C7996" w14:paraId="191A3CCD" w14:textId="77777777" w:rsidTr="006E4426">
        <w:trPr>
          <w:trHeight w:val="832"/>
        </w:trPr>
        <w:tc>
          <w:tcPr>
            <w:tcW w:w="1135" w:type="dxa"/>
            <w:hideMark/>
          </w:tcPr>
          <w:p w14:paraId="0A612EA0"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4D46634D" w14:textId="77777777" w:rsidR="0014064E" w:rsidRPr="008B10B2" w:rsidRDefault="0014064E" w:rsidP="00B77EED">
            <w:pPr>
              <w:jc w:val="both"/>
              <w:rPr>
                <w:b w:val="0"/>
                <w:color w:val="000000"/>
                <w:sz w:val="18"/>
                <w:szCs w:val="18"/>
              </w:rPr>
            </w:pPr>
            <w:r w:rsidRPr="008B10B2">
              <w:rPr>
                <w:rFonts w:eastAsia="Calibri"/>
                <w:b w:val="0"/>
                <w:color w:val="000000"/>
                <w:sz w:val="18"/>
                <w:szCs w:val="18"/>
              </w:rPr>
              <w:t>d)     il mandato contiene la clausola con la quale la mandataria e le mandanti si impegnano a rispettare nei pagamenti le clausole di tracciabilità di cui alla pertinente normativa?</w:t>
            </w:r>
          </w:p>
        </w:tc>
        <w:tc>
          <w:tcPr>
            <w:tcW w:w="1417" w:type="dxa"/>
            <w:hideMark/>
          </w:tcPr>
          <w:p w14:paraId="205C5D23" w14:textId="77777777"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14:paraId="126DCB3A" w14:textId="77777777" w:rsidR="0014064E" w:rsidRPr="008B10B2" w:rsidRDefault="0014064E" w:rsidP="00B77EED">
            <w:pPr>
              <w:rPr>
                <w:b w:val="0"/>
                <w:color w:val="000000"/>
                <w:sz w:val="18"/>
                <w:szCs w:val="18"/>
              </w:rPr>
            </w:pPr>
            <w:r w:rsidRPr="008B10B2">
              <w:rPr>
                <w:b w:val="0"/>
                <w:color w:val="000000"/>
                <w:sz w:val="18"/>
                <w:szCs w:val="18"/>
              </w:rPr>
              <w:t> </w:t>
            </w:r>
          </w:p>
        </w:tc>
      </w:tr>
      <w:tr w:rsidR="0014064E" w:rsidRPr="004C7996" w14:paraId="506FC115" w14:textId="77777777" w:rsidTr="006E4426">
        <w:trPr>
          <w:trHeight w:val="1128"/>
        </w:trPr>
        <w:tc>
          <w:tcPr>
            <w:tcW w:w="1135" w:type="dxa"/>
            <w:hideMark/>
          </w:tcPr>
          <w:p w14:paraId="1E9B37F3" w14:textId="77777777" w:rsidR="0014064E" w:rsidRPr="008B10B2" w:rsidRDefault="0014064E" w:rsidP="00B77EED">
            <w:pPr>
              <w:jc w:val="right"/>
              <w:rPr>
                <w:b w:val="0"/>
                <w:color w:val="000000"/>
                <w:sz w:val="18"/>
                <w:szCs w:val="18"/>
              </w:rPr>
            </w:pPr>
            <w:r w:rsidRPr="008B10B2">
              <w:rPr>
                <w:b w:val="0"/>
                <w:color w:val="000000"/>
                <w:sz w:val="18"/>
                <w:szCs w:val="18"/>
              </w:rPr>
              <w:t>82</w:t>
            </w:r>
          </w:p>
        </w:tc>
        <w:tc>
          <w:tcPr>
            <w:tcW w:w="4951" w:type="dxa"/>
            <w:gridSpan w:val="4"/>
            <w:hideMark/>
          </w:tcPr>
          <w:p w14:paraId="43BE36F3" w14:textId="77777777" w:rsidR="0014064E" w:rsidRPr="008B10B2" w:rsidRDefault="0014064E" w:rsidP="00B77EED">
            <w:pPr>
              <w:rPr>
                <w:b w:val="0"/>
                <w:color w:val="000000"/>
                <w:sz w:val="18"/>
                <w:szCs w:val="18"/>
              </w:rPr>
            </w:pPr>
            <w:r>
              <w:rPr>
                <w:b w:val="0"/>
                <w:color w:val="000000"/>
                <w:sz w:val="18"/>
                <w:szCs w:val="18"/>
              </w:rPr>
              <w:t>Il contratto è</w:t>
            </w:r>
            <w:r w:rsidRPr="008B10B2">
              <w:rPr>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7" w:type="dxa"/>
            <w:hideMark/>
          </w:tcPr>
          <w:p w14:paraId="734EE1AA"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4342B59"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14:paraId="41D1EE54" w14:textId="77777777" w:rsidTr="006E4426">
        <w:trPr>
          <w:trHeight w:val="265"/>
        </w:trPr>
        <w:tc>
          <w:tcPr>
            <w:tcW w:w="1135" w:type="dxa"/>
            <w:hideMark/>
          </w:tcPr>
          <w:p w14:paraId="6A4F34F8" w14:textId="77777777" w:rsidR="0014064E" w:rsidRPr="008B10B2" w:rsidRDefault="0014064E" w:rsidP="00B77EED">
            <w:pPr>
              <w:jc w:val="right"/>
              <w:rPr>
                <w:b w:val="0"/>
                <w:color w:val="000000"/>
                <w:sz w:val="18"/>
                <w:szCs w:val="18"/>
              </w:rPr>
            </w:pPr>
            <w:r w:rsidRPr="008B10B2">
              <w:rPr>
                <w:b w:val="0"/>
                <w:color w:val="000000"/>
                <w:sz w:val="18"/>
                <w:szCs w:val="18"/>
              </w:rPr>
              <w:t>83</w:t>
            </w:r>
          </w:p>
        </w:tc>
        <w:tc>
          <w:tcPr>
            <w:tcW w:w="4951" w:type="dxa"/>
            <w:gridSpan w:val="4"/>
            <w:hideMark/>
          </w:tcPr>
          <w:p w14:paraId="7BAFEEF9" w14:textId="77777777" w:rsidR="0014064E" w:rsidRPr="008B10B2" w:rsidRDefault="0014064E" w:rsidP="00B77EED">
            <w:pPr>
              <w:rPr>
                <w:b w:val="0"/>
                <w:color w:val="000000"/>
                <w:sz w:val="18"/>
                <w:szCs w:val="18"/>
              </w:rPr>
            </w:pPr>
            <w:r w:rsidRPr="008B10B2">
              <w:rPr>
                <w:b w:val="0"/>
                <w:color w:val="000000"/>
                <w:sz w:val="18"/>
                <w:szCs w:val="18"/>
              </w:rPr>
              <w:t>Il contratto è stato firmato da soggetti con poteri di firma?</w:t>
            </w:r>
          </w:p>
        </w:tc>
        <w:tc>
          <w:tcPr>
            <w:tcW w:w="1417" w:type="dxa"/>
            <w:hideMark/>
          </w:tcPr>
          <w:p w14:paraId="276FC157"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0558FC41"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Procura;·  Delega o altro provvedimento di attribuzione dei poteri di firma;·  Determina</w:t>
            </w:r>
          </w:p>
        </w:tc>
      </w:tr>
      <w:tr w:rsidR="0014064E" w:rsidRPr="004C7996" w14:paraId="28938A9A" w14:textId="77777777" w:rsidTr="006E4426">
        <w:trPr>
          <w:trHeight w:val="628"/>
        </w:trPr>
        <w:tc>
          <w:tcPr>
            <w:tcW w:w="1135" w:type="dxa"/>
            <w:tcBorders>
              <w:bottom w:val="single" w:sz="4" w:space="0" w:color="BFBFBF" w:themeColor="background1" w:themeShade="BF"/>
            </w:tcBorders>
            <w:hideMark/>
          </w:tcPr>
          <w:p w14:paraId="2DB0E682" w14:textId="77777777" w:rsidR="0014064E" w:rsidRPr="008B10B2" w:rsidRDefault="0014064E" w:rsidP="00B77EED">
            <w:pPr>
              <w:jc w:val="right"/>
              <w:rPr>
                <w:b w:val="0"/>
                <w:color w:val="000000"/>
                <w:sz w:val="18"/>
                <w:szCs w:val="18"/>
              </w:rPr>
            </w:pPr>
            <w:r w:rsidRPr="008B10B2">
              <w:rPr>
                <w:b w:val="0"/>
                <w:color w:val="000000"/>
                <w:sz w:val="18"/>
                <w:szCs w:val="18"/>
              </w:rPr>
              <w:t>84</w:t>
            </w:r>
          </w:p>
        </w:tc>
        <w:tc>
          <w:tcPr>
            <w:tcW w:w="4951" w:type="dxa"/>
            <w:gridSpan w:val="4"/>
            <w:tcBorders>
              <w:bottom w:val="single" w:sz="4" w:space="0" w:color="BFBFBF" w:themeColor="background1" w:themeShade="BF"/>
            </w:tcBorders>
            <w:hideMark/>
          </w:tcPr>
          <w:p w14:paraId="7687C278" w14:textId="77777777" w:rsidR="0014064E" w:rsidRPr="008B10B2" w:rsidRDefault="0014064E" w:rsidP="00B77EED">
            <w:pPr>
              <w:rPr>
                <w:b w:val="0"/>
                <w:color w:val="000000"/>
                <w:sz w:val="18"/>
                <w:szCs w:val="18"/>
              </w:rPr>
            </w:pPr>
            <w:r w:rsidRPr="008B10B2">
              <w:rPr>
                <w:b w:val="0"/>
                <w:color w:val="000000"/>
                <w:sz w:val="18"/>
                <w:szCs w:val="18"/>
              </w:rPr>
              <w:t>Il decreto di approvazione è completo del visto di controllo di legittimità della Corte dei Conti ai sensi della normativa vigente?</w:t>
            </w:r>
          </w:p>
        </w:tc>
        <w:tc>
          <w:tcPr>
            <w:tcW w:w="1417" w:type="dxa"/>
            <w:tcBorders>
              <w:bottom w:val="single" w:sz="4" w:space="0" w:color="BFBFBF" w:themeColor="background1" w:themeShade="BF"/>
            </w:tcBorders>
            <w:hideMark/>
          </w:tcPr>
          <w:p w14:paraId="513C6D1B"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14:paraId="163273DC"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14064E" w:rsidRPr="00E23E58" w14:paraId="080047A6" w14:textId="77777777" w:rsidTr="006E4426">
        <w:trPr>
          <w:trHeight w:val="269"/>
        </w:trPr>
        <w:tc>
          <w:tcPr>
            <w:tcW w:w="10491" w:type="dxa"/>
            <w:gridSpan w:val="7"/>
            <w:shd w:val="clear" w:color="auto" w:fill="B8CCE4" w:themeFill="accent1" w:themeFillTint="66"/>
            <w:hideMark/>
          </w:tcPr>
          <w:p w14:paraId="3F38FAF4" w14:textId="77777777" w:rsidR="0014064E" w:rsidRPr="00E23E58" w:rsidRDefault="0014064E" w:rsidP="00B77EED">
            <w:pPr>
              <w:jc w:val="center"/>
              <w:rPr>
                <w:bCs/>
                <w:color w:val="000000"/>
                <w:sz w:val="18"/>
                <w:szCs w:val="18"/>
              </w:rPr>
            </w:pPr>
            <w:r w:rsidRPr="00E23E58">
              <w:rPr>
                <w:bCs/>
                <w:color w:val="000000"/>
                <w:sz w:val="18"/>
                <w:szCs w:val="18"/>
              </w:rPr>
              <w:t>SEZIONE D – ESECUZIONE</w:t>
            </w:r>
          </w:p>
        </w:tc>
      </w:tr>
      <w:tr w:rsidR="0014064E" w:rsidRPr="004C7996" w14:paraId="6C1D4366" w14:textId="77777777" w:rsidTr="006E4426">
        <w:trPr>
          <w:trHeight w:val="557"/>
        </w:trPr>
        <w:tc>
          <w:tcPr>
            <w:tcW w:w="1135" w:type="dxa"/>
            <w:hideMark/>
          </w:tcPr>
          <w:p w14:paraId="0DC95917" w14:textId="77777777" w:rsidR="0014064E" w:rsidRPr="008B10B2" w:rsidRDefault="0014064E" w:rsidP="00B77EED">
            <w:pPr>
              <w:jc w:val="right"/>
              <w:rPr>
                <w:b w:val="0"/>
                <w:color w:val="000000"/>
                <w:sz w:val="18"/>
                <w:szCs w:val="18"/>
              </w:rPr>
            </w:pPr>
            <w:r w:rsidRPr="008B10B2">
              <w:rPr>
                <w:b w:val="0"/>
                <w:color w:val="000000"/>
                <w:sz w:val="18"/>
                <w:szCs w:val="18"/>
              </w:rPr>
              <w:t>85</w:t>
            </w:r>
          </w:p>
        </w:tc>
        <w:tc>
          <w:tcPr>
            <w:tcW w:w="4951" w:type="dxa"/>
            <w:gridSpan w:val="4"/>
            <w:hideMark/>
          </w:tcPr>
          <w:p w14:paraId="006B7A29" w14:textId="77777777" w:rsidR="0014064E" w:rsidRPr="008B10B2" w:rsidRDefault="0014064E" w:rsidP="00B77EED">
            <w:pPr>
              <w:rPr>
                <w:b w:val="0"/>
                <w:color w:val="000000"/>
                <w:sz w:val="18"/>
                <w:szCs w:val="18"/>
              </w:rPr>
            </w:pPr>
            <w:r w:rsidRPr="008B10B2">
              <w:rPr>
                <w:b w:val="0"/>
                <w:color w:val="000000"/>
                <w:sz w:val="18"/>
                <w:szCs w:val="18"/>
              </w:rPr>
              <w:t>È stata individuato l'ufficio od organo deputato alla verifica della regolare esecuzione delle prestazioni contrattuali?</w:t>
            </w:r>
          </w:p>
        </w:tc>
        <w:tc>
          <w:tcPr>
            <w:tcW w:w="1417" w:type="dxa"/>
            <w:hideMark/>
          </w:tcPr>
          <w:p w14:paraId="363A3037"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1588618"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w:t>
            </w:r>
          </w:p>
        </w:tc>
      </w:tr>
      <w:tr w:rsidR="0014064E" w:rsidRPr="004C7996" w14:paraId="4D79F517" w14:textId="77777777" w:rsidTr="006E4426">
        <w:trPr>
          <w:trHeight w:val="707"/>
        </w:trPr>
        <w:tc>
          <w:tcPr>
            <w:tcW w:w="1135" w:type="dxa"/>
            <w:hideMark/>
          </w:tcPr>
          <w:p w14:paraId="39AF837C" w14:textId="77777777" w:rsidR="0014064E" w:rsidRPr="008B10B2" w:rsidRDefault="0014064E" w:rsidP="00B77EED">
            <w:pPr>
              <w:jc w:val="right"/>
              <w:rPr>
                <w:b w:val="0"/>
                <w:color w:val="000000"/>
                <w:sz w:val="18"/>
                <w:szCs w:val="18"/>
              </w:rPr>
            </w:pPr>
            <w:r w:rsidRPr="008B10B2">
              <w:rPr>
                <w:b w:val="0"/>
                <w:color w:val="000000"/>
                <w:sz w:val="18"/>
                <w:szCs w:val="18"/>
              </w:rPr>
              <w:t>86</w:t>
            </w:r>
          </w:p>
        </w:tc>
        <w:tc>
          <w:tcPr>
            <w:tcW w:w="4951" w:type="dxa"/>
            <w:gridSpan w:val="4"/>
            <w:hideMark/>
          </w:tcPr>
          <w:p w14:paraId="1D540763" w14:textId="77777777" w:rsidR="0014064E" w:rsidRPr="008B10B2" w:rsidRDefault="0014064E" w:rsidP="00B77EED">
            <w:pPr>
              <w:rPr>
                <w:b w:val="0"/>
                <w:color w:val="000000"/>
                <w:sz w:val="18"/>
                <w:szCs w:val="18"/>
              </w:rPr>
            </w:pPr>
            <w:r w:rsidRPr="008B10B2">
              <w:rPr>
                <w:b w:val="0"/>
                <w:color w:val="000000"/>
                <w:sz w:val="18"/>
                <w:szCs w:val="18"/>
              </w:rPr>
              <w:t>Le eventuali modifiche o varianti sono state autorizzate dal RUP con le modalità previste dall'ordinamento della stazione appaltante cui il RUP dipende?</w:t>
            </w:r>
          </w:p>
        </w:tc>
        <w:tc>
          <w:tcPr>
            <w:tcW w:w="1417" w:type="dxa"/>
            <w:hideMark/>
          </w:tcPr>
          <w:p w14:paraId="3BAC248D"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60308EB"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14:paraId="3506F425" w14:textId="77777777" w:rsidTr="006E4426">
        <w:trPr>
          <w:trHeight w:val="561"/>
        </w:trPr>
        <w:tc>
          <w:tcPr>
            <w:tcW w:w="1135" w:type="dxa"/>
            <w:hideMark/>
          </w:tcPr>
          <w:p w14:paraId="5ABC4567" w14:textId="77777777" w:rsidR="0014064E" w:rsidRPr="008B10B2" w:rsidRDefault="0014064E" w:rsidP="00B77EED">
            <w:pPr>
              <w:jc w:val="right"/>
              <w:rPr>
                <w:b w:val="0"/>
                <w:color w:val="000000"/>
                <w:sz w:val="18"/>
                <w:szCs w:val="18"/>
              </w:rPr>
            </w:pPr>
            <w:r w:rsidRPr="008B10B2">
              <w:rPr>
                <w:b w:val="0"/>
                <w:color w:val="000000"/>
                <w:sz w:val="18"/>
                <w:szCs w:val="18"/>
              </w:rPr>
              <w:t>87</w:t>
            </w:r>
          </w:p>
        </w:tc>
        <w:tc>
          <w:tcPr>
            <w:tcW w:w="4951" w:type="dxa"/>
            <w:gridSpan w:val="4"/>
            <w:hideMark/>
          </w:tcPr>
          <w:p w14:paraId="03BF564A" w14:textId="77777777" w:rsidR="0014064E" w:rsidRPr="008B10B2" w:rsidRDefault="0014064E" w:rsidP="00B77EED">
            <w:pPr>
              <w:rPr>
                <w:b w:val="0"/>
                <w:color w:val="000000"/>
                <w:sz w:val="18"/>
                <w:szCs w:val="18"/>
              </w:rPr>
            </w:pPr>
            <w:r w:rsidRPr="008B10B2">
              <w:rPr>
                <w:b w:val="0"/>
                <w:color w:val="000000"/>
                <w:sz w:val="18"/>
                <w:szCs w:val="18"/>
              </w:rPr>
              <w:t>In tal caso, ricorre una  delle fattispecie di cui all’art. 106, co. 1 e 2 del D.lgs. 50/2016?</w:t>
            </w:r>
          </w:p>
        </w:tc>
        <w:tc>
          <w:tcPr>
            <w:tcW w:w="1417" w:type="dxa"/>
            <w:hideMark/>
          </w:tcPr>
          <w:p w14:paraId="5E5E0E80"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95F387D"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14:paraId="1140A4A6" w14:textId="77777777" w:rsidTr="006E4426">
        <w:trPr>
          <w:trHeight w:val="838"/>
        </w:trPr>
        <w:tc>
          <w:tcPr>
            <w:tcW w:w="1135" w:type="dxa"/>
            <w:hideMark/>
          </w:tcPr>
          <w:p w14:paraId="66D0F606" w14:textId="77777777" w:rsidR="0014064E" w:rsidRPr="008B10B2" w:rsidRDefault="0014064E" w:rsidP="00B77EED">
            <w:pPr>
              <w:jc w:val="right"/>
              <w:rPr>
                <w:b w:val="0"/>
                <w:color w:val="000000"/>
                <w:sz w:val="18"/>
                <w:szCs w:val="18"/>
              </w:rPr>
            </w:pPr>
            <w:r w:rsidRPr="008B10B2">
              <w:rPr>
                <w:b w:val="0"/>
                <w:color w:val="000000"/>
                <w:sz w:val="18"/>
                <w:szCs w:val="18"/>
              </w:rPr>
              <w:t>88</w:t>
            </w:r>
          </w:p>
        </w:tc>
        <w:tc>
          <w:tcPr>
            <w:tcW w:w="4951" w:type="dxa"/>
            <w:gridSpan w:val="4"/>
            <w:hideMark/>
          </w:tcPr>
          <w:p w14:paraId="797B2210" w14:textId="77777777" w:rsidR="0014064E" w:rsidRPr="008B10B2" w:rsidRDefault="0014064E" w:rsidP="00B77EED">
            <w:pPr>
              <w:rPr>
                <w:b w:val="0"/>
                <w:color w:val="000000"/>
                <w:sz w:val="18"/>
                <w:szCs w:val="18"/>
              </w:rPr>
            </w:pPr>
            <w:r w:rsidRPr="008B10B2">
              <w:rPr>
                <w:b w:val="0"/>
                <w:color w:val="000000"/>
                <w:sz w:val="18"/>
                <w:szCs w:val="18"/>
              </w:rPr>
              <w:t>Nei casi di cui al comma 1, lettere b) e c) art. 106 D.lgs. 50/2016 si è verificato che l'eventuale aumento di prezzo non ecceda il 50 per cento del valore del contratto iniziale?</w:t>
            </w:r>
          </w:p>
        </w:tc>
        <w:tc>
          <w:tcPr>
            <w:tcW w:w="1417" w:type="dxa"/>
            <w:hideMark/>
          </w:tcPr>
          <w:p w14:paraId="03D6B082"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E3E25E5"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14:paraId="642256A6" w14:textId="77777777" w:rsidTr="006E4426">
        <w:trPr>
          <w:trHeight w:val="553"/>
        </w:trPr>
        <w:tc>
          <w:tcPr>
            <w:tcW w:w="1135" w:type="dxa"/>
            <w:hideMark/>
          </w:tcPr>
          <w:p w14:paraId="77F941B4" w14:textId="77777777" w:rsidR="0014064E" w:rsidRPr="008B10B2" w:rsidRDefault="0014064E" w:rsidP="00B77EED">
            <w:pPr>
              <w:jc w:val="right"/>
              <w:rPr>
                <w:b w:val="0"/>
                <w:color w:val="000000"/>
                <w:sz w:val="18"/>
                <w:szCs w:val="18"/>
              </w:rPr>
            </w:pPr>
            <w:r w:rsidRPr="008B10B2">
              <w:rPr>
                <w:b w:val="0"/>
                <w:color w:val="000000"/>
                <w:sz w:val="18"/>
                <w:szCs w:val="18"/>
              </w:rPr>
              <w:t>89</w:t>
            </w:r>
          </w:p>
        </w:tc>
        <w:tc>
          <w:tcPr>
            <w:tcW w:w="4951" w:type="dxa"/>
            <w:gridSpan w:val="4"/>
            <w:hideMark/>
          </w:tcPr>
          <w:p w14:paraId="305A8895" w14:textId="77777777" w:rsidR="0014064E" w:rsidRPr="008B10B2" w:rsidRDefault="0014064E" w:rsidP="00B77EED">
            <w:pPr>
              <w:rPr>
                <w:b w:val="0"/>
                <w:color w:val="000000"/>
                <w:sz w:val="18"/>
                <w:szCs w:val="18"/>
              </w:rPr>
            </w:pPr>
            <w:r w:rsidRPr="008B10B2">
              <w:rPr>
                <w:b w:val="0"/>
                <w:color w:val="000000"/>
                <w:sz w:val="18"/>
                <w:szCs w:val="18"/>
              </w:rPr>
              <w:t xml:space="preserve">Sono state effettuate le opportune comunicazione di cui all’art. 106 D.lgs. 50/2016? </w:t>
            </w:r>
          </w:p>
        </w:tc>
        <w:tc>
          <w:tcPr>
            <w:tcW w:w="1417" w:type="dxa"/>
            <w:hideMark/>
          </w:tcPr>
          <w:p w14:paraId="1C368F14"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41BA8A9"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relativi ai servizi complementari</w:t>
            </w:r>
          </w:p>
        </w:tc>
      </w:tr>
      <w:tr w:rsidR="0014064E" w:rsidRPr="004C7996" w14:paraId="43B0B531" w14:textId="77777777" w:rsidTr="006E4426">
        <w:trPr>
          <w:trHeight w:val="703"/>
        </w:trPr>
        <w:tc>
          <w:tcPr>
            <w:tcW w:w="1135" w:type="dxa"/>
            <w:hideMark/>
          </w:tcPr>
          <w:p w14:paraId="146316DE" w14:textId="77777777" w:rsidR="0014064E" w:rsidRPr="008B10B2" w:rsidRDefault="0014064E" w:rsidP="00B77EED">
            <w:pPr>
              <w:jc w:val="right"/>
              <w:rPr>
                <w:b w:val="0"/>
                <w:color w:val="000000"/>
                <w:sz w:val="18"/>
                <w:szCs w:val="18"/>
              </w:rPr>
            </w:pPr>
            <w:r w:rsidRPr="008B10B2">
              <w:rPr>
                <w:b w:val="0"/>
                <w:color w:val="000000"/>
                <w:sz w:val="18"/>
                <w:szCs w:val="18"/>
              </w:rPr>
              <w:t>90</w:t>
            </w:r>
          </w:p>
        </w:tc>
        <w:tc>
          <w:tcPr>
            <w:tcW w:w="4951" w:type="dxa"/>
            <w:gridSpan w:val="4"/>
            <w:hideMark/>
          </w:tcPr>
          <w:p w14:paraId="38710017" w14:textId="77777777" w:rsidR="0014064E" w:rsidRPr="008B10B2" w:rsidRDefault="0014064E" w:rsidP="00B77EED">
            <w:pPr>
              <w:rPr>
                <w:b w:val="0"/>
                <w:color w:val="000000"/>
                <w:sz w:val="18"/>
                <w:szCs w:val="18"/>
              </w:rPr>
            </w:pPr>
            <w:r w:rsidRPr="008B10B2">
              <w:rPr>
                <w:b w:val="0"/>
                <w:color w:val="000000"/>
                <w:sz w:val="18"/>
                <w:szCs w:val="18"/>
              </w:rPr>
              <w:t>In caso di riduzione delle finalità del contratto, è stato verificato che vi sia stata una corrispondente riduzione del valore del contratto stesso?</w:t>
            </w:r>
          </w:p>
        </w:tc>
        <w:tc>
          <w:tcPr>
            <w:tcW w:w="1417" w:type="dxa"/>
            <w:hideMark/>
          </w:tcPr>
          <w:p w14:paraId="621D4A18"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18B06F76"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di risoluzione</w:t>
            </w:r>
          </w:p>
        </w:tc>
      </w:tr>
      <w:tr w:rsidR="0014064E" w:rsidRPr="004C7996" w14:paraId="446A5B8D" w14:textId="77777777" w:rsidTr="006E4426">
        <w:trPr>
          <w:trHeight w:val="840"/>
        </w:trPr>
        <w:tc>
          <w:tcPr>
            <w:tcW w:w="1135" w:type="dxa"/>
            <w:hideMark/>
          </w:tcPr>
          <w:p w14:paraId="6D2402E6" w14:textId="77777777" w:rsidR="0014064E" w:rsidRPr="008B10B2" w:rsidRDefault="0014064E" w:rsidP="00B77EED">
            <w:pPr>
              <w:jc w:val="right"/>
              <w:rPr>
                <w:b w:val="0"/>
                <w:color w:val="000000"/>
                <w:sz w:val="18"/>
                <w:szCs w:val="18"/>
              </w:rPr>
            </w:pPr>
            <w:r w:rsidRPr="008B10B2">
              <w:rPr>
                <w:b w:val="0"/>
                <w:color w:val="000000"/>
                <w:sz w:val="18"/>
                <w:szCs w:val="18"/>
              </w:rPr>
              <w:t>91</w:t>
            </w:r>
          </w:p>
        </w:tc>
        <w:tc>
          <w:tcPr>
            <w:tcW w:w="4951" w:type="dxa"/>
            <w:gridSpan w:val="4"/>
            <w:hideMark/>
          </w:tcPr>
          <w:p w14:paraId="19901330" w14:textId="77777777" w:rsidR="0014064E" w:rsidRPr="008B10B2" w:rsidRDefault="0014064E" w:rsidP="00B77EED">
            <w:pPr>
              <w:rPr>
                <w:b w:val="0"/>
                <w:color w:val="000000"/>
                <w:sz w:val="18"/>
                <w:szCs w:val="18"/>
              </w:rPr>
            </w:pPr>
            <w:r w:rsidRPr="008B10B2">
              <w:rPr>
                <w:b w:val="0"/>
                <w:color w:val="000000"/>
                <w:sz w:val="18"/>
                <w:szCs w:val="18"/>
              </w:rPr>
              <w:t>Qualora previsto dall’art.106 co.5 D.lgs. 50/2016 è stato pubblicato un avviso nella Gazzetta ufficiale dell'Unione Europea?</w:t>
            </w:r>
          </w:p>
        </w:tc>
        <w:tc>
          <w:tcPr>
            <w:tcW w:w="1417" w:type="dxa"/>
            <w:hideMark/>
          </w:tcPr>
          <w:p w14:paraId="473CE5FD"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064FF4AE"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della procedura di affidamento dei servizi analoghi</w:t>
            </w:r>
          </w:p>
        </w:tc>
      </w:tr>
      <w:tr w:rsidR="0014064E" w:rsidRPr="004C7996" w14:paraId="6D292ED7" w14:textId="77777777" w:rsidTr="006E4426">
        <w:trPr>
          <w:trHeight w:val="839"/>
        </w:trPr>
        <w:tc>
          <w:tcPr>
            <w:tcW w:w="1135" w:type="dxa"/>
            <w:hideMark/>
          </w:tcPr>
          <w:p w14:paraId="3F470DBC" w14:textId="77777777" w:rsidR="0014064E" w:rsidRPr="008B10B2" w:rsidRDefault="0014064E" w:rsidP="00B77EED">
            <w:pPr>
              <w:jc w:val="right"/>
              <w:rPr>
                <w:b w:val="0"/>
                <w:color w:val="000000"/>
                <w:sz w:val="18"/>
                <w:szCs w:val="18"/>
              </w:rPr>
            </w:pPr>
            <w:r w:rsidRPr="008B10B2">
              <w:rPr>
                <w:b w:val="0"/>
                <w:color w:val="000000"/>
                <w:sz w:val="18"/>
                <w:szCs w:val="18"/>
              </w:rPr>
              <w:t>92</w:t>
            </w:r>
          </w:p>
        </w:tc>
        <w:tc>
          <w:tcPr>
            <w:tcW w:w="4951" w:type="dxa"/>
            <w:gridSpan w:val="4"/>
            <w:hideMark/>
          </w:tcPr>
          <w:p w14:paraId="23E6B326" w14:textId="77777777" w:rsidR="0014064E" w:rsidRPr="008B10B2" w:rsidRDefault="0014064E" w:rsidP="00B77EED">
            <w:pPr>
              <w:rPr>
                <w:b w:val="0"/>
                <w:color w:val="000000"/>
                <w:sz w:val="18"/>
                <w:szCs w:val="18"/>
              </w:rPr>
            </w:pPr>
            <w:r w:rsidRPr="008B10B2">
              <w:rPr>
                <w:b w:val="0"/>
                <w:color w:val="000000"/>
                <w:sz w:val="18"/>
                <w:szCs w:val="18"/>
              </w:rPr>
              <w:t>Qualora le modifiche fossero diverse da quelle previste ai co. 1 e 2 dell’art.106 /D.lgs. 50/2016, si è proceduto con una nuova procedura d'appalto (art. 106, co.6 del D.lgs. 50/2016)?</w:t>
            </w:r>
          </w:p>
        </w:tc>
        <w:tc>
          <w:tcPr>
            <w:tcW w:w="1417" w:type="dxa"/>
            <w:hideMark/>
          </w:tcPr>
          <w:p w14:paraId="64738814"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F3847D9" w14:textId="77777777"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14:paraId="2CD63210" w14:textId="77777777" w:rsidTr="006E4426">
        <w:trPr>
          <w:trHeight w:val="1128"/>
        </w:trPr>
        <w:tc>
          <w:tcPr>
            <w:tcW w:w="1135" w:type="dxa"/>
            <w:hideMark/>
          </w:tcPr>
          <w:p w14:paraId="5FF6D43B" w14:textId="77777777" w:rsidR="0014064E" w:rsidRPr="008B10B2" w:rsidRDefault="0014064E" w:rsidP="00B77EED">
            <w:pPr>
              <w:jc w:val="right"/>
              <w:rPr>
                <w:b w:val="0"/>
                <w:color w:val="000000"/>
                <w:sz w:val="18"/>
                <w:szCs w:val="18"/>
              </w:rPr>
            </w:pPr>
            <w:r w:rsidRPr="008B10B2">
              <w:rPr>
                <w:b w:val="0"/>
                <w:color w:val="000000"/>
                <w:sz w:val="18"/>
                <w:szCs w:val="18"/>
              </w:rPr>
              <w:t>93</w:t>
            </w:r>
          </w:p>
        </w:tc>
        <w:tc>
          <w:tcPr>
            <w:tcW w:w="4951" w:type="dxa"/>
            <w:gridSpan w:val="4"/>
            <w:hideMark/>
          </w:tcPr>
          <w:p w14:paraId="1B38CB74" w14:textId="77777777" w:rsidR="0014064E" w:rsidRPr="008B10B2" w:rsidRDefault="0014064E" w:rsidP="00B77EED">
            <w:pPr>
              <w:rPr>
                <w:b w:val="0"/>
                <w:color w:val="000000"/>
                <w:sz w:val="18"/>
                <w:szCs w:val="18"/>
              </w:rPr>
            </w:pPr>
            <w:r w:rsidRPr="008B10B2">
              <w:rPr>
                <w:b w:val="0"/>
                <w:color w:val="000000"/>
                <w:sz w:val="18"/>
                <w:szCs w:val="18"/>
              </w:rPr>
              <w:t xml:space="preserve">Le modificazioni al contratto di cui al comma 1, lettera b) e al comma 2 art. 106 D.lgs 50/2016 sono state comunicate a ANAC entro trenta </w:t>
            </w:r>
            <w:r>
              <w:rPr>
                <w:b w:val="0"/>
                <w:color w:val="000000"/>
                <w:sz w:val="18"/>
                <w:szCs w:val="18"/>
              </w:rPr>
              <w:t>giorni dal loro perfezionamento</w:t>
            </w:r>
            <w:r w:rsidRPr="008B10B2">
              <w:rPr>
                <w:b w:val="0"/>
                <w:color w:val="000000"/>
                <w:sz w:val="18"/>
                <w:szCs w:val="18"/>
              </w:rPr>
              <w:t>?</w:t>
            </w:r>
          </w:p>
        </w:tc>
        <w:tc>
          <w:tcPr>
            <w:tcW w:w="1417" w:type="dxa"/>
            <w:hideMark/>
          </w:tcPr>
          <w:p w14:paraId="6CE1E9D2"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31D3FE79" w14:textId="77777777"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14:paraId="58CDCC83" w14:textId="77777777" w:rsidTr="006E4426">
        <w:trPr>
          <w:trHeight w:val="1128"/>
        </w:trPr>
        <w:tc>
          <w:tcPr>
            <w:tcW w:w="1135" w:type="dxa"/>
            <w:hideMark/>
          </w:tcPr>
          <w:p w14:paraId="304B5BF1" w14:textId="77777777" w:rsidR="0014064E" w:rsidRPr="008B10B2" w:rsidRDefault="0014064E" w:rsidP="00B77EED">
            <w:pPr>
              <w:jc w:val="right"/>
              <w:rPr>
                <w:b w:val="0"/>
                <w:color w:val="000000"/>
                <w:sz w:val="18"/>
                <w:szCs w:val="18"/>
              </w:rPr>
            </w:pPr>
            <w:r w:rsidRPr="008B10B2">
              <w:rPr>
                <w:b w:val="0"/>
                <w:color w:val="000000"/>
                <w:sz w:val="18"/>
                <w:szCs w:val="18"/>
              </w:rPr>
              <w:t>94</w:t>
            </w:r>
          </w:p>
        </w:tc>
        <w:tc>
          <w:tcPr>
            <w:tcW w:w="4951" w:type="dxa"/>
            <w:gridSpan w:val="4"/>
            <w:hideMark/>
          </w:tcPr>
          <w:p w14:paraId="5612F501" w14:textId="77777777" w:rsidR="0014064E" w:rsidRPr="008B10B2" w:rsidRDefault="007E5D11" w:rsidP="00B77EED">
            <w:pPr>
              <w:rPr>
                <w:b w:val="0"/>
                <w:color w:val="0563C1"/>
                <w:sz w:val="18"/>
                <w:szCs w:val="18"/>
                <w:u w:val="single"/>
              </w:rPr>
            </w:pPr>
            <w:hyperlink r:id="rId9" w:anchor="213" w:history="1">
              <w:r w:rsidR="0014064E" w:rsidRPr="00E23E58">
                <w:rPr>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17" w:type="dxa"/>
            <w:hideMark/>
          </w:tcPr>
          <w:p w14:paraId="304E1A01" w14:textId="77777777" w:rsidR="0014064E" w:rsidRPr="008B10B2" w:rsidRDefault="0014064E" w:rsidP="00B77EED">
            <w:pPr>
              <w:rPr>
                <w:b w:val="0"/>
                <w:color w:val="0563C1"/>
                <w:sz w:val="18"/>
                <w:szCs w:val="18"/>
                <w:u w:val="single"/>
              </w:rPr>
            </w:pPr>
            <w:r w:rsidRPr="008B10B2">
              <w:rPr>
                <w:b w:val="0"/>
                <w:color w:val="0563C1"/>
                <w:sz w:val="18"/>
                <w:szCs w:val="18"/>
                <w:u w:val="single"/>
              </w:rPr>
              <w:t> </w:t>
            </w:r>
          </w:p>
        </w:tc>
        <w:tc>
          <w:tcPr>
            <w:tcW w:w="2988" w:type="dxa"/>
            <w:hideMark/>
          </w:tcPr>
          <w:p w14:paraId="3F486EC2" w14:textId="77777777"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14:paraId="5DF9E838" w14:textId="77777777" w:rsidTr="006E4426">
        <w:trPr>
          <w:trHeight w:val="1128"/>
        </w:trPr>
        <w:tc>
          <w:tcPr>
            <w:tcW w:w="1135" w:type="dxa"/>
            <w:hideMark/>
          </w:tcPr>
          <w:p w14:paraId="6A2B94BB" w14:textId="77777777"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14:paraId="24F5AD4A" w14:textId="77777777" w:rsidR="0014064E" w:rsidRPr="008B10B2" w:rsidRDefault="0014064E" w:rsidP="00B77EED">
            <w:pPr>
              <w:rPr>
                <w:b w:val="0"/>
                <w:color w:val="000000"/>
                <w:sz w:val="18"/>
                <w:szCs w:val="18"/>
              </w:rPr>
            </w:pPr>
            <w:r w:rsidRPr="008B10B2">
              <w:rPr>
                <w:b w:val="0"/>
                <w:color w:val="000000"/>
                <w:sz w:val="18"/>
                <w:szCs w:val="18"/>
              </w:rPr>
              <w:t>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entro trenta giorni dall'approvazione da parte della stazione appaltante?</w:t>
            </w:r>
          </w:p>
        </w:tc>
        <w:tc>
          <w:tcPr>
            <w:tcW w:w="1417" w:type="dxa"/>
            <w:hideMark/>
          </w:tcPr>
          <w:p w14:paraId="0005C42E"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7843D972" w14:textId="77777777" w:rsidR="0014064E" w:rsidRPr="008B10B2" w:rsidRDefault="0014064E" w:rsidP="00B77EED">
            <w:pPr>
              <w:rPr>
                <w:b w:val="0"/>
                <w:color w:val="000000"/>
                <w:sz w:val="18"/>
                <w:szCs w:val="18"/>
              </w:rPr>
            </w:pPr>
            <w:r w:rsidRPr="008B10B2">
              <w:rPr>
                <w:b w:val="0"/>
                <w:color w:val="000000"/>
                <w:sz w:val="18"/>
                <w:szCs w:val="18"/>
              </w:rPr>
              <w:t> </w:t>
            </w:r>
          </w:p>
        </w:tc>
      </w:tr>
      <w:tr w:rsidR="0014064E" w:rsidRPr="004C7996" w14:paraId="38E0577C" w14:textId="77777777" w:rsidTr="006E4426">
        <w:trPr>
          <w:trHeight w:val="429"/>
        </w:trPr>
        <w:tc>
          <w:tcPr>
            <w:tcW w:w="1135" w:type="dxa"/>
            <w:hideMark/>
          </w:tcPr>
          <w:p w14:paraId="574E9312" w14:textId="77777777" w:rsidR="0014064E" w:rsidRPr="008B10B2" w:rsidRDefault="0014064E" w:rsidP="00B77EED">
            <w:pPr>
              <w:jc w:val="right"/>
              <w:rPr>
                <w:b w:val="0"/>
                <w:color w:val="000000"/>
                <w:sz w:val="18"/>
                <w:szCs w:val="18"/>
              </w:rPr>
            </w:pPr>
            <w:r w:rsidRPr="008B10B2">
              <w:rPr>
                <w:b w:val="0"/>
                <w:color w:val="000000"/>
                <w:sz w:val="18"/>
                <w:szCs w:val="18"/>
              </w:rPr>
              <w:t>95</w:t>
            </w:r>
          </w:p>
        </w:tc>
        <w:tc>
          <w:tcPr>
            <w:tcW w:w="4951" w:type="dxa"/>
            <w:gridSpan w:val="4"/>
            <w:hideMark/>
          </w:tcPr>
          <w:p w14:paraId="7C6CF480" w14:textId="77777777" w:rsidR="0014064E" w:rsidRPr="008B10B2" w:rsidRDefault="0014064E" w:rsidP="00B77EED">
            <w:pPr>
              <w:rPr>
                <w:b w:val="0"/>
                <w:color w:val="000000"/>
                <w:sz w:val="18"/>
                <w:szCs w:val="18"/>
              </w:rPr>
            </w:pPr>
            <w:r w:rsidRPr="008B10B2">
              <w:rPr>
                <w:b w:val="0"/>
                <w:color w:val="000000"/>
                <w:sz w:val="18"/>
                <w:szCs w:val="18"/>
              </w:rPr>
              <w:t>La durata del contratto è stata pattuita? Era prevista una opzione di proroga nel bando e nei documenti di gara?</w:t>
            </w:r>
          </w:p>
        </w:tc>
        <w:tc>
          <w:tcPr>
            <w:tcW w:w="1417" w:type="dxa"/>
            <w:hideMark/>
          </w:tcPr>
          <w:p w14:paraId="7AECBFF8"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678D7577" w14:textId="77777777"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aggiuntivi</w:t>
            </w:r>
          </w:p>
        </w:tc>
      </w:tr>
      <w:tr w:rsidR="0014064E" w:rsidRPr="004C7996" w14:paraId="288F2675" w14:textId="77777777" w:rsidTr="006E4426">
        <w:trPr>
          <w:trHeight w:val="988"/>
        </w:trPr>
        <w:tc>
          <w:tcPr>
            <w:tcW w:w="1135" w:type="dxa"/>
            <w:hideMark/>
          </w:tcPr>
          <w:p w14:paraId="1188F030" w14:textId="77777777" w:rsidR="0014064E" w:rsidRPr="008B10B2" w:rsidRDefault="0014064E" w:rsidP="00B77EED">
            <w:pPr>
              <w:jc w:val="right"/>
              <w:rPr>
                <w:b w:val="0"/>
                <w:color w:val="000000"/>
                <w:sz w:val="18"/>
                <w:szCs w:val="18"/>
              </w:rPr>
            </w:pPr>
            <w:r w:rsidRPr="008B10B2">
              <w:rPr>
                <w:b w:val="0"/>
                <w:color w:val="000000"/>
                <w:sz w:val="18"/>
                <w:szCs w:val="18"/>
              </w:rPr>
              <w:t>96</w:t>
            </w:r>
          </w:p>
        </w:tc>
        <w:tc>
          <w:tcPr>
            <w:tcW w:w="4951" w:type="dxa"/>
            <w:gridSpan w:val="4"/>
            <w:hideMark/>
          </w:tcPr>
          <w:p w14:paraId="4D73277F" w14:textId="77777777" w:rsidR="0014064E" w:rsidRPr="008B10B2" w:rsidRDefault="0014064E" w:rsidP="00B77EED">
            <w:pPr>
              <w:rPr>
                <w:b w:val="0"/>
                <w:color w:val="000000"/>
                <w:sz w:val="18"/>
                <w:szCs w:val="18"/>
              </w:rPr>
            </w:pPr>
            <w:r w:rsidRPr="008B10B2">
              <w:rPr>
                <w:b w:val="0"/>
                <w:color w:val="000000"/>
                <w:sz w:val="18"/>
                <w:szCs w:val="18"/>
              </w:rPr>
              <w:t>Si è reso necessario un aumento o una diminuzione delle prestazioni a concorrenza del quinto dell’importo del contratto in corso di esecuzione (art.106, comma 12, d.lgs. 50/2016)?</w:t>
            </w:r>
          </w:p>
        </w:tc>
        <w:tc>
          <w:tcPr>
            <w:tcW w:w="1417" w:type="dxa"/>
            <w:hideMark/>
          </w:tcPr>
          <w:p w14:paraId="55BF069B"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1C6D4F7D"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Atti aggiuntivi</w:t>
            </w:r>
          </w:p>
        </w:tc>
      </w:tr>
      <w:tr w:rsidR="0014064E" w:rsidRPr="004C7996" w14:paraId="7268F972" w14:textId="77777777" w:rsidTr="006E4426">
        <w:trPr>
          <w:trHeight w:val="690"/>
        </w:trPr>
        <w:tc>
          <w:tcPr>
            <w:tcW w:w="1135" w:type="dxa"/>
            <w:hideMark/>
          </w:tcPr>
          <w:p w14:paraId="16C32B40" w14:textId="77777777" w:rsidR="0014064E" w:rsidRPr="008B10B2" w:rsidRDefault="0014064E" w:rsidP="00B77EED">
            <w:pPr>
              <w:jc w:val="right"/>
              <w:rPr>
                <w:b w:val="0"/>
                <w:color w:val="000000"/>
                <w:sz w:val="18"/>
                <w:szCs w:val="18"/>
              </w:rPr>
            </w:pPr>
            <w:r w:rsidRPr="008B10B2">
              <w:rPr>
                <w:b w:val="0"/>
                <w:color w:val="000000"/>
                <w:sz w:val="18"/>
                <w:szCs w:val="18"/>
              </w:rPr>
              <w:t>97</w:t>
            </w:r>
          </w:p>
        </w:tc>
        <w:tc>
          <w:tcPr>
            <w:tcW w:w="4951" w:type="dxa"/>
            <w:gridSpan w:val="4"/>
            <w:hideMark/>
          </w:tcPr>
          <w:p w14:paraId="585EFA6F" w14:textId="77777777" w:rsidR="0014064E" w:rsidRPr="008B10B2" w:rsidRDefault="0014064E" w:rsidP="00B77EED">
            <w:pPr>
              <w:rPr>
                <w:b w:val="0"/>
                <w:color w:val="000000"/>
                <w:sz w:val="18"/>
                <w:szCs w:val="18"/>
              </w:rPr>
            </w:pPr>
            <w:r w:rsidRPr="008B10B2">
              <w:rPr>
                <w:b w:val="0"/>
                <w:color w:val="000000"/>
                <w:sz w:val="18"/>
                <w:szCs w:val="18"/>
              </w:rPr>
              <w:t>È stata verificata la corretta formulazione dello svincolo della cauzione contrattuale?</w:t>
            </w:r>
          </w:p>
        </w:tc>
        <w:tc>
          <w:tcPr>
            <w:tcW w:w="1417" w:type="dxa"/>
            <w:hideMark/>
          </w:tcPr>
          <w:p w14:paraId="4EBA5967"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5E049F87"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Svincolo della cauzione</w:t>
            </w:r>
          </w:p>
        </w:tc>
      </w:tr>
      <w:tr w:rsidR="0014064E" w:rsidRPr="004C7996" w14:paraId="1E1F7FB9" w14:textId="77777777" w:rsidTr="006E4426">
        <w:trPr>
          <w:trHeight w:val="1128"/>
        </w:trPr>
        <w:tc>
          <w:tcPr>
            <w:tcW w:w="1135" w:type="dxa"/>
            <w:hideMark/>
          </w:tcPr>
          <w:p w14:paraId="403690D6" w14:textId="77777777" w:rsidR="0014064E" w:rsidRPr="008B10B2" w:rsidRDefault="0014064E" w:rsidP="00B77EED">
            <w:pPr>
              <w:jc w:val="right"/>
              <w:rPr>
                <w:b w:val="0"/>
                <w:color w:val="000000"/>
                <w:sz w:val="18"/>
                <w:szCs w:val="18"/>
              </w:rPr>
            </w:pPr>
            <w:r w:rsidRPr="008B10B2">
              <w:rPr>
                <w:b w:val="0"/>
                <w:color w:val="000000"/>
                <w:sz w:val="18"/>
                <w:szCs w:val="18"/>
              </w:rPr>
              <w:t>98</w:t>
            </w:r>
          </w:p>
        </w:tc>
        <w:tc>
          <w:tcPr>
            <w:tcW w:w="4951" w:type="dxa"/>
            <w:gridSpan w:val="4"/>
            <w:hideMark/>
          </w:tcPr>
          <w:p w14:paraId="085F367D" w14:textId="77777777" w:rsidR="0014064E" w:rsidRPr="008B10B2" w:rsidRDefault="0014064E" w:rsidP="00B77EED">
            <w:pPr>
              <w:rPr>
                <w:b w:val="0"/>
                <w:color w:val="000000"/>
                <w:sz w:val="18"/>
                <w:szCs w:val="18"/>
              </w:rPr>
            </w:pPr>
            <w:r w:rsidRPr="008B10B2">
              <w:rPr>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7" w:type="dxa"/>
            <w:hideMark/>
          </w:tcPr>
          <w:p w14:paraId="47BA1D98" w14:textId="77777777"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14:paraId="4A0E354C" w14:textId="77777777"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Contratto·       SAL</w:t>
            </w:r>
          </w:p>
        </w:tc>
      </w:tr>
    </w:tbl>
    <w:p w14:paraId="3973B140" w14:textId="77777777" w:rsidR="00E146AA" w:rsidRDefault="00E146AA">
      <w:pPr>
        <w:rPr>
          <w:b w:val="0"/>
          <w:smallCaps/>
          <w:sz w:val="26"/>
          <w:szCs w:val="26"/>
        </w:rPr>
      </w:pPr>
    </w:p>
    <w:p w14:paraId="2663C44F" w14:textId="77777777" w:rsidR="00E146AA" w:rsidRDefault="00E146AA">
      <w:pPr>
        <w:rPr>
          <w:b w:val="0"/>
          <w:smallCaps/>
          <w:sz w:val="26"/>
          <w:szCs w:val="26"/>
        </w:rPr>
      </w:pPr>
    </w:p>
    <w:p w14:paraId="5C6EDF4B" w14:textId="77777777" w:rsidR="00E146AA" w:rsidRDefault="00E146AA">
      <w:pPr>
        <w:rPr>
          <w:b w:val="0"/>
          <w:smallCaps/>
          <w:sz w:val="26"/>
          <w:szCs w:val="26"/>
        </w:rPr>
      </w:pPr>
    </w:p>
    <w:p w14:paraId="24791CDC" w14:textId="77777777" w:rsidR="00E146AA" w:rsidRPr="00B33B43" w:rsidRDefault="00E146AA">
      <w:pPr>
        <w:rPr>
          <w:b w:val="0"/>
          <w:smallCaps/>
          <w:sz w:val="26"/>
          <w:szCs w:val="26"/>
        </w:rPr>
      </w:pPr>
    </w:p>
    <w:sectPr w:rsidR="00E146AA" w:rsidRPr="00B33B43" w:rsidSect="00E24714">
      <w:headerReference w:type="default" r:id="rId10"/>
      <w:footerReference w:type="default" r:id="rId11"/>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CEEE9" w14:textId="77777777" w:rsidR="00561E63" w:rsidRDefault="00561E63">
      <w:r>
        <w:separator/>
      </w:r>
    </w:p>
  </w:endnote>
  <w:endnote w:type="continuationSeparator" w:id="0">
    <w:p w14:paraId="2132F93D" w14:textId="77777777" w:rsidR="00561E63" w:rsidRDefault="00561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09429" w14:textId="77777777" w:rsidR="00687FE3" w:rsidRDefault="007E5D11" w:rsidP="00B27FB2">
    <w:pPr>
      <w:pStyle w:val="Pidipagina"/>
      <w:jc w:val="center"/>
      <w:rPr>
        <w:i/>
        <w:color w:val="244061" w:themeColor="accent1" w:themeShade="80"/>
        <w:sz w:val="20"/>
      </w:rPr>
    </w:pPr>
    <w:r>
      <w:rPr>
        <w:noProof/>
        <w:sz w:val="16"/>
        <w:szCs w:val="16"/>
      </w:rPr>
      <w:pict w14:anchorId="254F046C">
        <v:line id="Connettore diritto 4" o:spid="_x0000_s2049"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14:paraId="4B50BEC3" w14:textId="49F531C8" w:rsidR="00687FE3" w:rsidRDefault="00687FE3" w:rsidP="00384F22">
    <w:pPr>
      <w:pStyle w:val="Pidipagina"/>
      <w:jc w:val="center"/>
    </w:pPr>
    <w:r>
      <w:rPr>
        <w:rFonts w:ascii="Calibri" w:hAnsi="Calibri"/>
        <w:i/>
        <w:color w:val="244061"/>
        <w:sz w:val="20"/>
      </w:rPr>
      <w:t>Dipartimento Presidenza - Servizio Autorità di Gestione Unica FESR – FSE 2014-2020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4EAE1" w14:textId="77777777" w:rsidR="00561E63" w:rsidRDefault="00561E63">
      <w:r>
        <w:separator/>
      </w:r>
    </w:p>
  </w:footnote>
  <w:footnote w:type="continuationSeparator" w:id="0">
    <w:p w14:paraId="2B158589" w14:textId="77777777" w:rsidR="00561E63" w:rsidRDefault="00561E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00D99" w14:textId="77777777" w:rsidR="00687FE3" w:rsidRDefault="007E5D11" w:rsidP="00E24714">
    <w:pPr>
      <w:tabs>
        <w:tab w:val="left" w:pos="2085"/>
      </w:tabs>
      <w:rPr>
        <w:b w:val="0"/>
        <w:i/>
        <w:color w:val="365F91" w:themeColor="accent1" w:themeShade="BF"/>
      </w:rPr>
    </w:pPr>
    <w:r>
      <w:rPr>
        <w:noProof/>
      </w:rPr>
      <w:pict w14:anchorId="090B4E87">
        <v:group id="Gruppo 225" o:spid="_x0000_s2052"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2065"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2064"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63695DE7" w14:textId="77777777" w:rsidR="00687FE3" w:rsidRDefault="00687FE3" w:rsidP="00E24714"/>
              </w:txbxContent>
            </v:textbox>
          </v:rect>
          <v:rect id="Rectangle 5" o:spid="_x0000_s2063"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4478F163" w14:textId="77777777" w:rsidR="00687FE3" w:rsidRDefault="00687FE3" w:rsidP="00E24714"/>
              </w:txbxContent>
            </v:textbox>
          </v:rect>
          <v:rect id="Rectangle 6" o:spid="_x0000_s2062"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6C66F8E2" w14:textId="77777777" w:rsidR="00687FE3" w:rsidRDefault="00687FE3" w:rsidP="00E24714"/>
              </w:txbxContent>
            </v:textbox>
          </v:rect>
          <v:rect id="Rectangle 7" o:spid="_x0000_s2061"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19ECE11F" w14:textId="77777777" w:rsidR="00687FE3" w:rsidRDefault="00687FE3" w:rsidP="00E24714"/>
              </w:txbxContent>
            </v:textbox>
          </v:rect>
          <v:rect id="Rectangle 8" o:spid="_x0000_s2060"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1FCAE365" w14:textId="77777777" w:rsidR="00687FE3" w:rsidRDefault="00687FE3"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9"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2058"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35020356" w14:textId="77777777" w:rsidR="00687FE3" w:rsidRDefault="00687FE3" w:rsidP="00E24714"/>
              </w:txbxContent>
            </v:textbox>
          </v:rect>
          <v:rect id="Rectangle 11" o:spid="_x0000_s2057"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18FBCC94" w14:textId="77777777" w:rsidR="00687FE3" w:rsidRDefault="00687FE3" w:rsidP="00E24714"/>
              </w:txbxContent>
            </v:textbox>
          </v:rect>
          <v:shape id="Picture 12" o:spid="_x0000_s2056"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2055"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2054"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2053"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Pr>
        <w:noProof/>
      </w:rPr>
      <w:pict w14:anchorId="11D057A1">
        <v:shapetype id="_x0000_t202" coordsize="21600,21600" o:spt="202" path="m,l,21600r21600,l21600,xe">
          <v:stroke joinstyle="miter"/>
          <v:path gradientshapeok="t" o:connecttype="rect"/>
        </v:shapetype>
        <v:shape id="Casella di testo 7" o:spid="_x0000_s2051"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14:paraId="5AFB6AC1" w14:textId="77777777" w:rsidR="00687FE3" w:rsidRDefault="006B1F63" w:rsidP="00E24714">
                <w:pPr>
                  <w:rPr>
                    <w:b w:val="0"/>
                    <w:color w:val="FFFFFF" w:themeColor="background1"/>
                  </w:rPr>
                </w:pPr>
                <w:r>
                  <w:rPr>
                    <w:b w:val="0"/>
                  </w:rPr>
                  <w:fldChar w:fldCharType="begin"/>
                </w:r>
                <w:r w:rsidR="00687FE3">
                  <w:instrText>PAGE   \* MERGEFORMAT</w:instrText>
                </w:r>
                <w:r>
                  <w:rPr>
                    <w:b w:val="0"/>
                  </w:rPr>
                  <w:fldChar w:fldCharType="separate"/>
                </w:r>
                <w:r w:rsidR="007E5D11" w:rsidRPr="007E5D11">
                  <w:rPr>
                    <w:b w:val="0"/>
                    <w:noProof/>
                    <w:color w:val="FFFFFF" w:themeColor="background1"/>
                  </w:rPr>
                  <w:t>5</w:t>
                </w:r>
                <w:r>
                  <w:rPr>
                    <w:b w:val="0"/>
                    <w:color w:val="FFFFFF" w:themeColor="background1"/>
                  </w:rPr>
                  <w:fldChar w:fldCharType="end"/>
                </w:r>
              </w:p>
            </w:txbxContent>
          </v:textbox>
          <w10:wrap anchorx="page" anchory="margin"/>
        </v:shape>
      </w:pict>
    </w:r>
    <w:r w:rsidR="00687FE3">
      <w:rPr>
        <w:b w:val="0"/>
        <w:i/>
        <w:color w:val="365F91" w:themeColor="accent1" w:themeShade="BF"/>
      </w:rPr>
      <w:tab/>
    </w:r>
  </w:p>
  <w:p w14:paraId="30567BA0" w14:textId="77777777" w:rsidR="00687FE3" w:rsidRDefault="00687FE3" w:rsidP="00E24714">
    <w:pPr>
      <w:tabs>
        <w:tab w:val="left" w:pos="1980"/>
      </w:tabs>
      <w:rPr>
        <w:sz w:val="20"/>
      </w:rPr>
    </w:pPr>
    <w:r>
      <w:rPr>
        <w:sz w:val="20"/>
      </w:rPr>
      <w:tab/>
    </w:r>
  </w:p>
  <w:p w14:paraId="00D18930" w14:textId="77777777" w:rsidR="00687FE3" w:rsidRDefault="007E5D11" w:rsidP="00E24714">
    <w:pPr>
      <w:rPr>
        <w:b w:val="0"/>
        <w:i/>
        <w:color w:val="17365D" w:themeColor="text2" w:themeShade="BF"/>
      </w:rPr>
    </w:pPr>
    <w:r>
      <w:rPr>
        <w:noProof/>
      </w:rPr>
      <w:pict w14:anchorId="00BE7304">
        <v:line id="Connettore 1 6" o:spid="_x0000_s2050"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14:paraId="0188A4AC" w14:textId="77777777" w:rsidR="00687FE3" w:rsidRPr="00E24714" w:rsidRDefault="00687FE3"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C2</w:t>
    </w:r>
  </w:p>
  <w:p w14:paraId="722210BB" w14:textId="77777777" w:rsidR="00687FE3" w:rsidRPr="00B27FB2" w:rsidRDefault="00687FE3" w:rsidP="00B27FB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67"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67E56"/>
    <w:rsid w:val="00005B78"/>
    <w:rsid w:val="00014BF1"/>
    <w:rsid w:val="000330EE"/>
    <w:rsid w:val="00035236"/>
    <w:rsid w:val="00051A24"/>
    <w:rsid w:val="00065B21"/>
    <w:rsid w:val="00067D4C"/>
    <w:rsid w:val="0007225C"/>
    <w:rsid w:val="00081132"/>
    <w:rsid w:val="00082D36"/>
    <w:rsid w:val="0008530B"/>
    <w:rsid w:val="00087A56"/>
    <w:rsid w:val="00096112"/>
    <w:rsid w:val="00096B1B"/>
    <w:rsid w:val="000A7A94"/>
    <w:rsid w:val="000B0545"/>
    <w:rsid w:val="000B4060"/>
    <w:rsid w:val="000C7C01"/>
    <w:rsid w:val="000D14CE"/>
    <w:rsid w:val="000D2A2A"/>
    <w:rsid w:val="000D557D"/>
    <w:rsid w:val="000E0338"/>
    <w:rsid w:val="000E07DC"/>
    <w:rsid w:val="000E2D95"/>
    <w:rsid w:val="000E3396"/>
    <w:rsid w:val="000E5BCF"/>
    <w:rsid w:val="000E5E0E"/>
    <w:rsid w:val="000F0542"/>
    <w:rsid w:val="00100609"/>
    <w:rsid w:val="001100EE"/>
    <w:rsid w:val="0011113C"/>
    <w:rsid w:val="00114D44"/>
    <w:rsid w:val="00122A49"/>
    <w:rsid w:val="00123BFA"/>
    <w:rsid w:val="00123C0C"/>
    <w:rsid w:val="001317C8"/>
    <w:rsid w:val="00137886"/>
    <w:rsid w:val="0014064E"/>
    <w:rsid w:val="00144EFE"/>
    <w:rsid w:val="0016458B"/>
    <w:rsid w:val="001714DD"/>
    <w:rsid w:val="0018103F"/>
    <w:rsid w:val="001A4042"/>
    <w:rsid w:val="001A5698"/>
    <w:rsid w:val="001A746F"/>
    <w:rsid w:val="001A7D05"/>
    <w:rsid w:val="001B2B6B"/>
    <w:rsid w:val="001D0F1F"/>
    <w:rsid w:val="001D2518"/>
    <w:rsid w:val="001D66EC"/>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348B"/>
    <w:rsid w:val="00284B20"/>
    <w:rsid w:val="00293CE4"/>
    <w:rsid w:val="0029463B"/>
    <w:rsid w:val="002A1134"/>
    <w:rsid w:val="002A1B8C"/>
    <w:rsid w:val="002A2B94"/>
    <w:rsid w:val="002B74D2"/>
    <w:rsid w:val="002B761A"/>
    <w:rsid w:val="002C0A02"/>
    <w:rsid w:val="002C1F16"/>
    <w:rsid w:val="002C70DA"/>
    <w:rsid w:val="002C77DF"/>
    <w:rsid w:val="002D3BA7"/>
    <w:rsid w:val="002D4A3F"/>
    <w:rsid w:val="002D5929"/>
    <w:rsid w:val="002E1912"/>
    <w:rsid w:val="002E353C"/>
    <w:rsid w:val="002F0D0D"/>
    <w:rsid w:val="002F194A"/>
    <w:rsid w:val="00305794"/>
    <w:rsid w:val="003070C6"/>
    <w:rsid w:val="00310C0F"/>
    <w:rsid w:val="00331554"/>
    <w:rsid w:val="003402C2"/>
    <w:rsid w:val="0036089E"/>
    <w:rsid w:val="003622F3"/>
    <w:rsid w:val="00363B2B"/>
    <w:rsid w:val="00370124"/>
    <w:rsid w:val="00372F67"/>
    <w:rsid w:val="00382FA2"/>
    <w:rsid w:val="00384F22"/>
    <w:rsid w:val="0038507F"/>
    <w:rsid w:val="0039097E"/>
    <w:rsid w:val="00391A8E"/>
    <w:rsid w:val="003A1B74"/>
    <w:rsid w:val="003A66D5"/>
    <w:rsid w:val="003B0D97"/>
    <w:rsid w:val="003B5DBE"/>
    <w:rsid w:val="003B7E23"/>
    <w:rsid w:val="003C2C08"/>
    <w:rsid w:val="003D2213"/>
    <w:rsid w:val="003D6249"/>
    <w:rsid w:val="003D6E30"/>
    <w:rsid w:val="003D786C"/>
    <w:rsid w:val="003E7650"/>
    <w:rsid w:val="003F2F85"/>
    <w:rsid w:val="0041359A"/>
    <w:rsid w:val="004141DC"/>
    <w:rsid w:val="004218F4"/>
    <w:rsid w:val="00423158"/>
    <w:rsid w:val="00432B28"/>
    <w:rsid w:val="00435663"/>
    <w:rsid w:val="00441AE9"/>
    <w:rsid w:val="0044523F"/>
    <w:rsid w:val="004503FA"/>
    <w:rsid w:val="004518CC"/>
    <w:rsid w:val="00452F9F"/>
    <w:rsid w:val="00453FA0"/>
    <w:rsid w:val="004559B5"/>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6815"/>
    <w:rsid w:val="004E2714"/>
    <w:rsid w:val="004E7231"/>
    <w:rsid w:val="004F08F3"/>
    <w:rsid w:val="004F0AF5"/>
    <w:rsid w:val="004F677D"/>
    <w:rsid w:val="004F6C76"/>
    <w:rsid w:val="004F7702"/>
    <w:rsid w:val="00501FCA"/>
    <w:rsid w:val="005153F2"/>
    <w:rsid w:val="005206E0"/>
    <w:rsid w:val="00524405"/>
    <w:rsid w:val="00547C55"/>
    <w:rsid w:val="00552BE5"/>
    <w:rsid w:val="00557808"/>
    <w:rsid w:val="00561E63"/>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502B7"/>
    <w:rsid w:val="00653FE9"/>
    <w:rsid w:val="006706C9"/>
    <w:rsid w:val="00673455"/>
    <w:rsid w:val="006740A3"/>
    <w:rsid w:val="006748C2"/>
    <w:rsid w:val="00674E52"/>
    <w:rsid w:val="00683318"/>
    <w:rsid w:val="00687FE3"/>
    <w:rsid w:val="006976B4"/>
    <w:rsid w:val="006B1BD0"/>
    <w:rsid w:val="006B1F63"/>
    <w:rsid w:val="006B65A2"/>
    <w:rsid w:val="006C060A"/>
    <w:rsid w:val="006E1506"/>
    <w:rsid w:val="006E1C42"/>
    <w:rsid w:val="006E4426"/>
    <w:rsid w:val="006E6335"/>
    <w:rsid w:val="006F3312"/>
    <w:rsid w:val="006F3DE0"/>
    <w:rsid w:val="006F6CC8"/>
    <w:rsid w:val="00713961"/>
    <w:rsid w:val="007278E7"/>
    <w:rsid w:val="00730351"/>
    <w:rsid w:val="00731EB6"/>
    <w:rsid w:val="00737F7C"/>
    <w:rsid w:val="007401F9"/>
    <w:rsid w:val="00743157"/>
    <w:rsid w:val="00746D54"/>
    <w:rsid w:val="007472B5"/>
    <w:rsid w:val="007522B1"/>
    <w:rsid w:val="00785CF6"/>
    <w:rsid w:val="00790A4E"/>
    <w:rsid w:val="0079327B"/>
    <w:rsid w:val="007A28AC"/>
    <w:rsid w:val="007A38E0"/>
    <w:rsid w:val="007A724D"/>
    <w:rsid w:val="007A79F7"/>
    <w:rsid w:val="007B2F6A"/>
    <w:rsid w:val="007B6885"/>
    <w:rsid w:val="007C0C51"/>
    <w:rsid w:val="007C73ED"/>
    <w:rsid w:val="007E12C2"/>
    <w:rsid w:val="007E15B5"/>
    <w:rsid w:val="007E3618"/>
    <w:rsid w:val="007E5D11"/>
    <w:rsid w:val="007F719D"/>
    <w:rsid w:val="00812CA0"/>
    <w:rsid w:val="00821E4C"/>
    <w:rsid w:val="008265F1"/>
    <w:rsid w:val="00843398"/>
    <w:rsid w:val="00843B53"/>
    <w:rsid w:val="008460C8"/>
    <w:rsid w:val="008520AC"/>
    <w:rsid w:val="00856693"/>
    <w:rsid w:val="0086535E"/>
    <w:rsid w:val="00866D02"/>
    <w:rsid w:val="00874EE9"/>
    <w:rsid w:val="008805F8"/>
    <w:rsid w:val="008811D0"/>
    <w:rsid w:val="0088296E"/>
    <w:rsid w:val="008A5D1D"/>
    <w:rsid w:val="008B13DB"/>
    <w:rsid w:val="008C64BB"/>
    <w:rsid w:val="008C7575"/>
    <w:rsid w:val="008D53E4"/>
    <w:rsid w:val="008D6E38"/>
    <w:rsid w:val="008D74E1"/>
    <w:rsid w:val="008E07B3"/>
    <w:rsid w:val="008F228E"/>
    <w:rsid w:val="008F597C"/>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75D0"/>
    <w:rsid w:val="009C241D"/>
    <w:rsid w:val="009C2813"/>
    <w:rsid w:val="009D2823"/>
    <w:rsid w:val="009D34DD"/>
    <w:rsid w:val="009E4E58"/>
    <w:rsid w:val="009E5673"/>
    <w:rsid w:val="009E6CBA"/>
    <w:rsid w:val="009E6E0F"/>
    <w:rsid w:val="009F6E52"/>
    <w:rsid w:val="009F7BD1"/>
    <w:rsid w:val="00A02FD5"/>
    <w:rsid w:val="00A04A34"/>
    <w:rsid w:val="00A22A1A"/>
    <w:rsid w:val="00A3031E"/>
    <w:rsid w:val="00A44DC4"/>
    <w:rsid w:val="00A4733D"/>
    <w:rsid w:val="00A53F0E"/>
    <w:rsid w:val="00A5547D"/>
    <w:rsid w:val="00A55C41"/>
    <w:rsid w:val="00A70224"/>
    <w:rsid w:val="00A75E77"/>
    <w:rsid w:val="00A77D65"/>
    <w:rsid w:val="00A77E04"/>
    <w:rsid w:val="00A821CD"/>
    <w:rsid w:val="00A908C3"/>
    <w:rsid w:val="00A9252A"/>
    <w:rsid w:val="00A95934"/>
    <w:rsid w:val="00AA3019"/>
    <w:rsid w:val="00AA4C4C"/>
    <w:rsid w:val="00AB3804"/>
    <w:rsid w:val="00AD3603"/>
    <w:rsid w:val="00AE496F"/>
    <w:rsid w:val="00AE4BA9"/>
    <w:rsid w:val="00AE60BD"/>
    <w:rsid w:val="00AF017A"/>
    <w:rsid w:val="00B151FA"/>
    <w:rsid w:val="00B165FA"/>
    <w:rsid w:val="00B170FA"/>
    <w:rsid w:val="00B27FB2"/>
    <w:rsid w:val="00B3195B"/>
    <w:rsid w:val="00B33B43"/>
    <w:rsid w:val="00B37B0A"/>
    <w:rsid w:val="00B428F1"/>
    <w:rsid w:val="00B5240E"/>
    <w:rsid w:val="00B6577A"/>
    <w:rsid w:val="00B77EED"/>
    <w:rsid w:val="00B82B16"/>
    <w:rsid w:val="00B835C4"/>
    <w:rsid w:val="00B838FD"/>
    <w:rsid w:val="00B85387"/>
    <w:rsid w:val="00B9503D"/>
    <w:rsid w:val="00BA12D5"/>
    <w:rsid w:val="00BA282A"/>
    <w:rsid w:val="00BA4A27"/>
    <w:rsid w:val="00BC7C71"/>
    <w:rsid w:val="00BD268B"/>
    <w:rsid w:val="00BE5D51"/>
    <w:rsid w:val="00BE6CFA"/>
    <w:rsid w:val="00BE6DDD"/>
    <w:rsid w:val="00C00B4D"/>
    <w:rsid w:val="00C049CE"/>
    <w:rsid w:val="00C06ED9"/>
    <w:rsid w:val="00C20FF8"/>
    <w:rsid w:val="00C21B96"/>
    <w:rsid w:val="00C32D8D"/>
    <w:rsid w:val="00C34C3A"/>
    <w:rsid w:val="00C35D50"/>
    <w:rsid w:val="00C362CF"/>
    <w:rsid w:val="00C422C4"/>
    <w:rsid w:val="00C43B2F"/>
    <w:rsid w:val="00C44232"/>
    <w:rsid w:val="00C50BF4"/>
    <w:rsid w:val="00C50D84"/>
    <w:rsid w:val="00C51114"/>
    <w:rsid w:val="00C51AEC"/>
    <w:rsid w:val="00C6517E"/>
    <w:rsid w:val="00C73CF3"/>
    <w:rsid w:val="00C744BE"/>
    <w:rsid w:val="00C76C17"/>
    <w:rsid w:val="00C815E0"/>
    <w:rsid w:val="00C82FDD"/>
    <w:rsid w:val="00C838DB"/>
    <w:rsid w:val="00C85E15"/>
    <w:rsid w:val="00C92B91"/>
    <w:rsid w:val="00C94251"/>
    <w:rsid w:val="00C956BD"/>
    <w:rsid w:val="00C962A9"/>
    <w:rsid w:val="00C979A2"/>
    <w:rsid w:val="00CA0702"/>
    <w:rsid w:val="00CA5CFC"/>
    <w:rsid w:val="00CA7829"/>
    <w:rsid w:val="00CB7FAA"/>
    <w:rsid w:val="00CC35BF"/>
    <w:rsid w:val="00CC4599"/>
    <w:rsid w:val="00CD0060"/>
    <w:rsid w:val="00CD10E7"/>
    <w:rsid w:val="00CD23F7"/>
    <w:rsid w:val="00CD4625"/>
    <w:rsid w:val="00CD787E"/>
    <w:rsid w:val="00CF7D89"/>
    <w:rsid w:val="00D11556"/>
    <w:rsid w:val="00D12ECE"/>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19D1"/>
    <w:rsid w:val="00D93277"/>
    <w:rsid w:val="00D96D1A"/>
    <w:rsid w:val="00DA28D8"/>
    <w:rsid w:val="00DA2B74"/>
    <w:rsid w:val="00DB1EDA"/>
    <w:rsid w:val="00DB2BFF"/>
    <w:rsid w:val="00DB7B2E"/>
    <w:rsid w:val="00DC5FE6"/>
    <w:rsid w:val="00DD5C87"/>
    <w:rsid w:val="00DD5CB9"/>
    <w:rsid w:val="00DE19C0"/>
    <w:rsid w:val="00DE296A"/>
    <w:rsid w:val="00DE5109"/>
    <w:rsid w:val="00DF1FF6"/>
    <w:rsid w:val="00DF6AE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3B0F"/>
    <w:rsid w:val="00E52BE9"/>
    <w:rsid w:val="00E537A1"/>
    <w:rsid w:val="00E64DE1"/>
    <w:rsid w:val="00E81EE1"/>
    <w:rsid w:val="00E96D21"/>
    <w:rsid w:val="00E97182"/>
    <w:rsid w:val="00EA440A"/>
    <w:rsid w:val="00EA6FF9"/>
    <w:rsid w:val="00EA7B44"/>
    <w:rsid w:val="00EB13C0"/>
    <w:rsid w:val="00EB6B39"/>
    <w:rsid w:val="00EC2509"/>
    <w:rsid w:val="00ED26AF"/>
    <w:rsid w:val="00ED39F2"/>
    <w:rsid w:val="00ED5571"/>
    <w:rsid w:val="00EE2FF7"/>
    <w:rsid w:val="00EE3610"/>
    <w:rsid w:val="00EE54A2"/>
    <w:rsid w:val="00EE5F85"/>
    <w:rsid w:val="00EF01E0"/>
    <w:rsid w:val="00EF5221"/>
    <w:rsid w:val="00F00301"/>
    <w:rsid w:val="00F03C2F"/>
    <w:rsid w:val="00F1174B"/>
    <w:rsid w:val="00F14AEB"/>
    <w:rsid w:val="00F16D72"/>
    <w:rsid w:val="00F22A75"/>
    <w:rsid w:val="00F2565C"/>
    <w:rsid w:val="00F407EF"/>
    <w:rsid w:val="00F41264"/>
    <w:rsid w:val="00F42394"/>
    <w:rsid w:val="00F43948"/>
    <w:rsid w:val="00F51E37"/>
    <w:rsid w:val="00F53B38"/>
    <w:rsid w:val="00F61243"/>
    <w:rsid w:val="00F77892"/>
    <w:rsid w:val="00F91C3E"/>
    <w:rsid w:val="00F926AF"/>
    <w:rsid w:val="00F93FF7"/>
    <w:rsid w:val="00F9787D"/>
    <w:rsid w:val="00FA138A"/>
    <w:rsid w:val="00FA4F87"/>
    <w:rsid w:val="00FB0C07"/>
    <w:rsid w:val="00FB2025"/>
    <w:rsid w:val="00FB2A90"/>
    <w:rsid w:val="00FC5006"/>
    <w:rsid w:val="00FD1012"/>
    <w:rsid w:val="00FD3050"/>
    <w:rsid w:val="00FD5C0B"/>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fillcolor="white">
      <v:fill color="white"/>
    </o:shapedefaults>
    <o:shapelayout v:ext="edit">
      <o:idmap v:ext="edit" data="1"/>
    </o:shapelayout>
  </w:shapeDefaults>
  <w:decimalSymbol w:val=","/>
  <w:listSeparator w:val=";"/>
  <w14:docId w14:val="4960924C"/>
  <w15:docId w15:val="{DB9976AC-7279-4C9D-B2CE-EB011B453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96D21"/>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67E56"/>
    <w:pPr>
      <w:spacing w:line="360" w:lineRule="auto"/>
      <w:jc w:val="center"/>
    </w:pPr>
    <w:rPr>
      <w:rFonts w:ascii="Tahoma" w:hAnsi="Tahoma"/>
      <w:bCs/>
      <w:szCs w:val="24"/>
    </w:rPr>
  </w:style>
  <w:style w:type="paragraph" w:styleId="Testonotaapidipagina">
    <w:name w:val="footnote text"/>
    <w:basedOn w:val="Normale"/>
    <w:link w:val="TestonotaapidipaginaCarattere"/>
    <w:uiPriority w:val="99"/>
    <w:semiHidden/>
    <w:rsid w:val="003402C2"/>
    <w:rPr>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Didascalia">
    <w:name w:val="caption"/>
    <w:basedOn w:val="Normale"/>
    <w:next w:val="Normale"/>
    <w:qFormat/>
    <w:rsid w:val="004C7996"/>
    <w:pPr>
      <w:spacing w:before="120" w:after="120"/>
    </w:pPr>
    <w:rPr>
      <w:bCs/>
      <w:sz w:val="20"/>
      <w:szCs w:val="20"/>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customStyle="1" w:styleId="Titolo2Ada">
    <w:name w:val="Titolo 2 Ada"/>
    <w:basedOn w:val="Titolo1"/>
    <w:qFormat/>
    <w:rsid w:val="004C7996"/>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56844346">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803496">
      <w:bodyDiv w:val="1"/>
      <w:marLeft w:val="0"/>
      <w:marRight w:val="0"/>
      <w:marTop w:val="0"/>
      <w:marBottom w:val="0"/>
      <w:divBdr>
        <w:top w:val="none" w:sz="0" w:space="0" w:color="auto"/>
        <w:left w:val="none" w:sz="0" w:space="0" w:color="auto"/>
        <w:bottom w:val="none" w:sz="0" w:space="0" w:color="auto"/>
        <w:right w:val="none" w:sz="0" w:space="0" w:color="auto"/>
      </w:divBdr>
    </w:div>
    <w:div w:id="725690468">
      <w:bodyDiv w:val="1"/>
      <w:marLeft w:val="0"/>
      <w:marRight w:val="0"/>
      <w:marTop w:val="0"/>
      <w:marBottom w:val="0"/>
      <w:divBdr>
        <w:top w:val="none" w:sz="0" w:space="0" w:color="auto"/>
        <w:left w:val="none" w:sz="0" w:space="0" w:color="auto"/>
        <w:bottom w:val="none" w:sz="0" w:space="0" w:color="auto"/>
        <w:right w:val="none" w:sz="0" w:space="0" w:color="auto"/>
      </w:divBdr>
    </w:div>
    <w:div w:id="813454558">
      <w:bodyDiv w:val="1"/>
      <w:marLeft w:val="0"/>
      <w:marRight w:val="0"/>
      <w:marTop w:val="0"/>
      <w:marBottom w:val="0"/>
      <w:divBdr>
        <w:top w:val="none" w:sz="0" w:space="0" w:color="auto"/>
        <w:left w:val="none" w:sz="0" w:space="0" w:color="auto"/>
        <w:bottom w:val="none" w:sz="0" w:space="0" w:color="auto"/>
        <w:right w:val="none" w:sz="0" w:space="0" w:color="auto"/>
      </w:divBdr>
    </w:div>
    <w:div w:id="88063264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1793065">
      <w:bodyDiv w:val="1"/>
      <w:marLeft w:val="0"/>
      <w:marRight w:val="0"/>
      <w:marTop w:val="0"/>
      <w:marBottom w:val="0"/>
      <w:divBdr>
        <w:top w:val="none" w:sz="0" w:space="0" w:color="auto"/>
        <w:left w:val="none" w:sz="0" w:space="0" w:color="auto"/>
        <w:bottom w:val="none" w:sz="0" w:space="0" w:color="auto"/>
        <w:right w:val="none" w:sz="0" w:space="0" w:color="auto"/>
      </w:divBdr>
    </w:div>
    <w:div w:id="1421564120">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64574551">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680CD-93D2-4D7F-AA73-1F55B3BAD5EB}">
  <ds:schemaRefs>
    <ds:schemaRef ds:uri="http://schemas.openxmlformats.org/officeDocument/2006/bibliography"/>
  </ds:schemaRefs>
</ds:datastoreItem>
</file>

<file path=customXml/itemProps2.xml><?xml version="1.0" encoding="utf-8"?>
<ds:datastoreItem xmlns:ds="http://schemas.openxmlformats.org/officeDocument/2006/customXml" ds:itemID="{E41484F6-95BD-48F5-819C-BD6E4E4B1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15</Pages>
  <Words>5421</Words>
  <Characters>30902</Characters>
  <Application>Microsoft Office Word</Application>
  <DocSecurity>0</DocSecurity>
  <Lines>257</Lines>
  <Paragraphs>72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Antonietta Marini</cp:lastModifiedBy>
  <cp:revision>34</cp:revision>
  <cp:lastPrinted>2009-12-23T09:39:00Z</cp:lastPrinted>
  <dcterms:created xsi:type="dcterms:W3CDTF">2016-11-01T17:51:00Z</dcterms:created>
  <dcterms:modified xsi:type="dcterms:W3CDTF">2022-10-04T11:27:00Z</dcterms:modified>
</cp:coreProperties>
</file>