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3B7" w:rsidRDefault="003953B7">
      <w:pPr>
        <w:pStyle w:val="Corpotesto"/>
        <w:spacing w:before="3"/>
        <w:rPr>
          <w:rFonts w:ascii="Times New Roman"/>
          <w:sz w:val="25"/>
        </w:rPr>
      </w:pPr>
    </w:p>
    <w:p w:rsidR="003953B7" w:rsidRDefault="00B76924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width:522pt;height:8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6e6e6" strokeweight="1pt">
            <v:textbox inset="0,0,0,0">
              <w:txbxContent>
                <w:p w:rsidR="003953B7" w:rsidRDefault="003953B7">
                  <w:pPr>
                    <w:pStyle w:val="Corpotesto"/>
                    <w:spacing w:before="6"/>
                    <w:rPr>
                      <w:rFonts w:ascii="Times New Roman"/>
                      <w:sz w:val="19"/>
                    </w:rPr>
                  </w:pPr>
                </w:p>
                <w:p w:rsidR="003953B7" w:rsidRDefault="00000000">
                  <w:pPr>
                    <w:ind w:left="3306" w:right="33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REGIONE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ABRUZZO</w:t>
                  </w:r>
                </w:p>
                <w:p w:rsidR="003953B7" w:rsidRDefault="00000000">
                  <w:pPr>
                    <w:ind w:left="3309" w:right="33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Dipartimento Lavoro - Sociale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Servizio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Programmazione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Sociale</w:t>
                  </w:r>
                </w:p>
                <w:p w:rsidR="003953B7" w:rsidRDefault="00000000">
                  <w:pPr>
                    <w:spacing w:before="120"/>
                    <w:ind w:left="3306" w:right="33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ABRUZZO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2021/2027</w:t>
                  </w:r>
                </w:p>
              </w:txbxContent>
            </v:textbox>
            <w10:anchorlock/>
          </v:shape>
        </w:pict>
      </w:r>
    </w:p>
    <w:p w:rsidR="003953B7" w:rsidRDefault="003953B7">
      <w:pPr>
        <w:pStyle w:val="Corpotesto"/>
        <w:rPr>
          <w:rFonts w:ascii="Times New Roman"/>
          <w:sz w:val="20"/>
        </w:rPr>
      </w:pPr>
    </w:p>
    <w:p w:rsidR="003953B7" w:rsidRDefault="003953B7">
      <w:pPr>
        <w:pStyle w:val="Corpotesto"/>
        <w:rPr>
          <w:rFonts w:ascii="Times New Roman"/>
          <w:sz w:val="20"/>
        </w:rPr>
      </w:pPr>
    </w:p>
    <w:p w:rsidR="003953B7" w:rsidRDefault="00B76924">
      <w:pPr>
        <w:pStyle w:val="Corpotesto"/>
        <w:spacing w:before="4"/>
        <w:rPr>
          <w:rFonts w:ascii="Times New Roman"/>
          <w:sz w:val="28"/>
        </w:rPr>
      </w:pPr>
      <w:r>
        <w:pict>
          <v:shape id="_x0000_s2053" type="#_x0000_t202" alt="" style="position:absolute;margin-left:36.5pt;margin-top:18.75pt;width:522pt;height:65pt;z-index:-15728128;mso-wrap-style:square;mso-wrap-edited:f;mso-width-percent:0;mso-height-percent:0;mso-wrap-distance-left:0;mso-wrap-distance-right:0;mso-position-horizontal-relative:page;mso-width-percent:0;mso-height-percent:0;v-text-anchor:top" fillcolor="#e6e6e6" strokeweight="1pt">
            <v:textbox inset="0,0,0,0">
              <w:txbxContent>
                <w:p w:rsidR="003953B7" w:rsidRDefault="00000000">
                  <w:pPr>
                    <w:spacing w:before="5" w:line="367" w:lineRule="auto"/>
                    <w:ind w:left="2035" w:right="20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Programma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Regionale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Fondo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Sociale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Europeo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Plus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2021-2027</w:t>
                  </w:r>
                  <w:r>
                    <w:rPr>
                      <w:b/>
                      <w:spacing w:val="-4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Obiettivo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“Un’Europa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più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sociale”</w:t>
                  </w:r>
                </w:p>
                <w:p w:rsidR="003953B7" w:rsidRDefault="00000000">
                  <w:pPr>
                    <w:spacing w:line="226" w:lineRule="exact"/>
                    <w:ind w:left="2032" w:right="20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Priorità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III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"Inclusione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protezione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sociale"</w:t>
                  </w:r>
                </w:p>
              </w:txbxContent>
            </v:textbox>
            <w10:wrap type="topAndBottom" anchorx="page"/>
          </v:shape>
        </w:pict>
      </w:r>
    </w:p>
    <w:p w:rsidR="003953B7" w:rsidRDefault="003953B7">
      <w:pPr>
        <w:pStyle w:val="Corpotesto"/>
        <w:spacing w:before="9"/>
        <w:rPr>
          <w:rFonts w:ascii="Times New Roman"/>
          <w:sz w:val="20"/>
        </w:rPr>
      </w:pPr>
    </w:p>
    <w:p w:rsidR="003953B7" w:rsidRDefault="00000000">
      <w:pPr>
        <w:pStyle w:val="Titolo"/>
      </w:pPr>
      <w:r>
        <w:rPr>
          <w:color w:val="00B04F"/>
        </w:rPr>
        <w:t>ABRUZZO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INCLUDE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2</w:t>
      </w:r>
    </w:p>
    <w:p w:rsidR="003953B7" w:rsidRDefault="003953B7">
      <w:pPr>
        <w:pStyle w:val="Corpotesto"/>
        <w:spacing w:before="9"/>
        <w:rPr>
          <w:sz w:val="34"/>
        </w:rPr>
      </w:pPr>
    </w:p>
    <w:p w:rsidR="003953B7" w:rsidRDefault="00000000">
      <w:pPr>
        <w:pStyle w:val="Titolo3"/>
        <w:ind w:left="527" w:right="520"/>
        <w:jc w:val="center"/>
      </w:pPr>
      <w:r>
        <w:t>(la compilazione della domanda è a cura dell’Ambito distrettuale sociale individuato come Soggetto</w:t>
      </w:r>
      <w:r>
        <w:rPr>
          <w:spacing w:val="-58"/>
        </w:rPr>
        <w:t xml:space="preserve"> </w:t>
      </w:r>
      <w:r>
        <w:t>proponente)</w:t>
      </w:r>
    </w:p>
    <w:p w:rsidR="003953B7" w:rsidRDefault="003953B7">
      <w:pPr>
        <w:pStyle w:val="Corpotesto"/>
        <w:spacing w:before="1"/>
        <w:rPr>
          <w:rFonts w:ascii="Times New Roman"/>
          <w:sz w:val="13"/>
        </w:rPr>
      </w:pPr>
    </w:p>
    <w:p w:rsidR="003953B7" w:rsidRDefault="00000000">
      <w:pPr>
        <w:pStyle w:val="Corpotesto"/>
        <w:tabs>
          <w:tab w:val="left" w:pos="922"/>
          <w:tab w:val="left" w:pos="6814"/>
          <w:tab w:val="left" w:pos="8066"/>
          <w:tab w:val="left" w:pos="8380"/>
          <w:tab w:val="left" w:pos="10269"/>
        </w:tabs>
        <w:spacing w:before="100"/>
        <w:ind w:left="230"/>
        <w:rPr>
          <w:rFonts w:ascii="Times New Roman"/>
        </w:rPr>
      </w:pPr>
      <w:r>
        <w:t>La/il</w:t>
      </w:r>
      <w:r>
        <w:tab/>
        <w:t>sottoscritta/o</w:t>
      </w:r>
      <w:r>
        <w:rPr>
          <w:rFonts w:ascii="Times New Roman"/>
          <w:u w:val="single"/>
        </w:rPr>
        <w:tab/>
      </w:r>
      <w:r>
        <w:t>nata/o</w:t>
      </w:r>
      <w:r>
        <w:tab/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53B7" w:rsidRDefault="003953B7">
      <w:pPr>
        <w:rPr>
          <w:rFonts w:ascii="Times New Roman"/>
        </w:rPr>
        <w:sectPr w:rsidR="003953B7">
          <w:headerReference w:type="default" r:id="rId7"/>
          <w:footerReference w:type="default" r:id="rId8"/>
          <w:type w:val="continuous"/>
          <w:pgSz w:w="11920" w:h="16840"/>
          <w:pgMar w:top="2180" w:right="640" w:bottom="660" w:left="620" w:header="518" w:footer="465" w:gutter="0"/>
          <w:pgNumType w:start="1"/>
          <w:cols w:space="720"/>
        </w:sectPr>
      </w:pPr>
    </w:p>
    <w:p w:rsidR="003953B7" w:rsidRDefault="00B76924">
      <w:pPr>
        <w:pStyle w:val="Corpotesto"/>
        <w:tabs>
          <w:tab w:val="left" w:pos="736"/>
        </w:tabs>
        <w:ind w:left="230"/>
      </w:pPr>
      <w:r>
        <w:pict>
          <v:line id="_x0000_s2052" alt="" style="position:absolute;left:0;text-align:left;z-index:15729664;mso-wrap-edited:f;mso-width-percent:0;mso-height-percent:0;mso-position-horizontal-relative:page;mso-width-percent:0;mso-height-percent:0" from="46.65pt,11.3pt" to="67.85pt,11.3pt" strokeweight=".18628mm">
            <w10:wrap anchorx="page"/>
          </v:line>
        </w:pict>
      </w:r>
      <w:r w:rsidR="00000000">
        <w:t>(</w:t>
      </w:r>
      <w:r w:rsidR="00000000">
        <w:tab/>
        <w:t>)</w:t>
      </w:r>
    </w:p>
    <w:p w:rsidR="003953B7" w:rsidRDefault="00B76924">
      <w:pPr>
        <w:pStyle w:val="Corpotesto"/>
        <w:tabs>
          <w:tab w:val="left" w:pos="993"/>
          <w:tab w:val="left" w:pos="1379"/>
          <w:tab w:val="left" w:pos="2047"/>
          <w:tab w:val="left" w:pos="2460"/>
          <w:tab w:val="left" w:pos="3713"/>
          <w:tab w:val="left" w:pos="9472"/>
        </w:tabs>
        <w:ind w:left="230"/>
        <w:rPr>
          <w:rFonts w:ascii="Times New Roman"/>
        </w:rPr>
      </w:pPr>
      <w:r>
        <w:pict>
          <v:line id="_x0000_s2051" alt="" style="position:absolute;left:0;text-align:left;z-index:15730176;mso-wrap-edited:f;mso-width-percent:0;mso-height-percent:0;mso-position-horizontal-relative:page;mso-width-percent:0;mso-height-percent:0" from="66.55pt,11.3pt" to="80.7pt,11.3pt" strokeweight=".18628mm">
            <w10:wrap anchorx="page"/>
          </v:line>
        </w:pict>
      </w:r>
      <w:r w:rsidR="00000000">
        <w:t>il</w:t>
      </w:r>
      <w:r w:rsidR="00000000">
        <w:tab/>
        <w:t>/</w:t>
      </w:r>
      <w:r w:rsidR="00000000">
        <w:rPr>
          <w:rFonts w:ascii="Times New Roman"/>
          <w:u w:val="single"/>
        </w:rPr>
        <w:tab/>
      </w:r>
      <w:r w:rsidR="00000000">
        <w:t>/</w:t>
      </w:r>
      <w:r w:rsidR="00000000">
        <w:rPr>
          <w:rFonts w:ascii="Times New Roman"/>
          <w:u w:val="single"/>
        </w:rPr>
        <w:tab/>
      </w:r>
      <w:r w:rsidR="00000000">
        <w:t>,</w:t>
      </w:r>
      <w:r w:rsidR="00000000">
        <w:tab/>
        <w:t>residente</w:t>
      </w:r>
      <w:r w:rsidR="00000000">
        <w:tab/>
        <w:t>in</w:t>
      </w:r>
      <w:r w:rsidR="00000000">
        <w:rPr>
          <w:rFonts w:ascii="Times New Roman"/>
          <w:u w:val="single"/>
        </w:rPr>
        <w:t xml:space="preserve"> </w:t>
      </w:r>
      <w:r w:rsidR="00000000">
        <w:rPr>
          <w:rFonts w:ascii="Times New Roman"/>
          <w:u w:val="single"/>
        </w:rPr>
        <w:tab/>
      </w:r>
    </w:p>
    <w:p w:rsidR="003953B7" w:rsidRDefault="00000000">
      <w:pPr>
        <w:pStyle w:val="Corpotesto"/>
        <w:spacing w:before="8"/>
        <w:rPr>
          <w:rFonts w:ascii="Times New Roman"/>
          <w:sz w:val="21"/>
        </w:rPr>
      </w:pPr>
      <w:r>
        <w:br w:type="column"/>
      </w:r>
    </w:p>
    <w:p w:rsidR="003953B7" w:rsidRDefault="00000000">
      <w:pPr>
        <w:pStyle w:val="Corpotesto"/>
        <w:tabs>
          <w:tab w:val="left" w:pos="595"/>
        </w:tabs>
        <w:ind w:left="230"/>
      </w:pPr>
      <w:r>
        <w:t>(</w:t>
      </w:r>
      <w:r>
        <w:rPr>
          <w:rFonts w:ascii="Times New Roman"/>
          <w:u w:val="single"/>
        </w:rPr>
        <w:tab/>
      </w:r>
      <w:r>
        <w:t>)</w:t>
      </w:r>
    </w:p>
    <w:p w:rsidR="003953B7" w:rsidRDefault="003953B7">
      <w:pPr>
        <w:sectPr w:rsidR="003953B7">
          <w:type w:val="continuous"/>
          <w:pgSz w:w="11920" w:h="16840"/>
          <w:pgMar w:top="2180" w:right="640" w:bottom="660" w:left="620" w:header="720" w:footer="720" w:gutter="0"/>
          <w:cols w:num="2" w:space="720" w:equalWidth="0">
            <w:col w:w="9473" w:space="71"/>
            <w:col w:w="1116"/>
          </w:cols>
        </w:sectPr>
      </w:pPr>
    </w:p>
    <w:p w:rsidR="003953B7" w:rsidRDefault="00000000">
      <w:pPr>
        <w:pStyle w:val="Corpotesto"/>
        <w:tabs>
          <w:tab w:val="left" w:pos="2731"/>
          <w:tab w:val="left" w:pos="8013"/>
          <w:tab w:val="left" w:pos="8720"/>
          <w:tab w:val="left" w:pos="9652"/>
          <w:tab w:val="left" w:pos="10269"/>
        </w:tabs>
        <w:ind w:left="230"/>
        <w:rPr>
          <w:rFonts w:ascii="Times New Roman"/>
        </w:rPr>
      </w:pPr>
      <w:r>
        <w:t>Via/strada/piazza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53B7" w:rsidRDefault="00000000">
      <w:pPr>
        <w:pStyle w:val="Corpotesto"/>
        <w:tabs>
          <w:tab w:val="left" w:pos="5958"/>
        </w:tabs>
        <w:ind w:left="230"/>
      </w:pPr>
      <w:r>
        <w:t xml:space="preserve">Codice  </w:t>
      </w:r>
      <w:r>
        <w:rPr>
          <w:spacing w:val="21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t xml:space="preserve">in  </w:t>
      </w:r>
      <w:r>
        <w:rPr>
          <w:spacing w:val="7"/>
        </w:rPr>
        <w:t xml:space="preserve"> </w:t>
      </w:r>
      <w:r>
        <w:t xml:space="preserve">qualità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7"/>
        </w:rPr>
        <w:t xml:space="preserve"> </w:t>
      </w:r>
      <w:r>
        <w:t xml:space="preserve">legale  </w:t>
      </w:r>
      <w:r>
        <w:rPr>
          <w:spacing w:val="8"/>
        </w:rPr>
        <w:t xml:space="preserve"> </w:t>
      </w:r>
      <w:r>
        <w:t xml:space="preserve">rappresentante  </w:t>
      </w:r>
      <w:r>
        <w:rPr>
          <w:spacing w:val="7"/>
        </w:rPr>
        <w:t xml:space="preserve"> </w:t>
      </w:r>
      <w:r>
        <w:t>del</w:t>
      </w:r>
    </w:p>
    <w:p w:rsidR="003953B7" w:rsidRDefault="00000000">
      <w:pPr>
        <w:pStyle w:val="Corpotesto"/>
        <w:tabs>
          <w:tab w:val="left" w:pos="5229"/>
          <w:tab w:val="left" w:pos="7253"/>
          <w:tab w:val="left" w:pos="7986"/>
          <w:tab w:val="left" w:pos="8568"/>
          <w:tab w:val="left" w:pos="9235"/>
          <w:tab w:val="left" w:pos="10029"/>
        </w:tabs>
        <w:ind w:left="23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4"/>
        </w:rPr>
        <w:t xml:space="preserve"> </w:t>
      </w:r>
      <w:r>
        <w:t>(denominazione</w:t>
      </w:r>
      <w:r>
        <w:tab/>
        <w:t>ente)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</w:p>
    <w:p w:rsidR="003953B7" w:rsidRDefault="00000000">
      <w:pPr>
        <w:pStyle w:val="Corpotesto"/>
        <w:tabs>
          <w:tab w:val="left" w:pos="2775"/>
          <w:tab w:val="left" w:pos="9341"/>
          <w:tab w:val="left" w:pos="10261"/>
        </w:tabs>
        <w:ind w:left="23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53B7" w:rsidRDefault="00000000">
      <w:pPr>
        <w:pStyle w:val="Paragrafoelenco"/>
        <w:numPr>
          <w:ilvl w:val="0"/>
          <w:numId w:val="1"/>
        </w:numPr>
        <w:tabs>
          <w:tab w:val="left" w:pos="366"/>
          <w:tab w:val="left" w:pos="4643"/>
        </w:tabs>
        <w:ind w:left="365"/>
        <w:jc w:val="left"/>
      </w:pPr>
      <w:r>
        <w:t>C.F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P.IVA</w:t>
      </w:r>
      <w:r>
        <w:rPr>
          <w:rFonts w:ascii="Times New Roman" w:hAnsi="Times New Roman"/>
          <w:u w:val="single"/>
        </w:rPr>
        <w:tab/>
      </w:r>
      <w:r>
        <w:t>,</w:t>
      </w:r>
    </w:p>
    <w:p w:rsidR="003953B7" w:rsidRDefault="00000000">
      <w:pPr>
        <w:pStyle w:val="Titolo3"/>
        <w:tabs>
          <w:tab w:val="left" w:pos="3776"/>
          <w:tab w:val="left" w:pos="9552"/>
        </w:tabs>
      </w:pPr>
      <w:r>
        <w:t>codice INPS</w:t>
      </w:r>
      <w:r>
        <w:rPr>
          <w:u w:val="single"/>
        </w:rPr>
        <w:tab/>
      </w:r>
      <w:r>
        <w:t xml:space="preserve">, codice INAIL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3B7" w:rsidRDefault="003953B7">
      <w:pPr>
        <w:pStyle w:val="Corpotesto"/>
        <w:spacing w:before="2"/>
        <w:rPr>
          <w:rFonts w:ascii="Times New Roman"/>
          <w:sz w:val="16"/>
        </w:rPr>
      </w:pPr>
    </w:p>
    <w:p w:rsidR="003953B7" w:rsidRDefault="00000000">
      <w:pPr>
        <w:tabs>
          <w:tab w:val="left" w:pos="10173"/>
        </w:tabs>
        <w:spacing w:before="90"/>
        <w:ind w:left="23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IBAN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953B7" w:rsidRDefault="003953B7">
      <w:pPr>
        <w:pStyle w:val="Corpotesto"/>
        <w:spacing w:before="2"/>
        <w:rPr>
          <w:rFonts w:ascii="Times New Roman"/>
          <w:sz w:val="16"/>
        </w:rPr>
      </w:pPr>
    </w:p>
    <w:p w:rsidR="003953B7" w:rsidRDefault="00000000">
      <w:pPr>
        <w:pStyle w:val="Titolo3"/>
        <w:tabs>
          <w:tab w:val="left" w:pos="10175"/>
        </w:tabs>
        <w:spacing w:before="90"/>
      </w:pPr>
      <w:r>
        <w:t>CONTO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TESORERIA</w:t>
      </w:r>
      <w:r>
        <w:rPr>
          <w:spacing w:val="-5"/>
        </w:rPr>
        <w:t xml:space="preserve"> </w:t>
      </w:r>
      <w:r>
        <w:t>UNICA</w:t>
      </w:r>
      <w:r>
        <w:rPr>
          <w:spacing w:val="-5"/>
        </w:rPr>
        <w:t xml:space="preserve"> </w:t>
      </w:r>
      <w:r>
        <w:t>BANCA</w:t>
      </w:r>
      <w:r>
        <w:rPr>
          <w:spacing w:val="-5"/>
        </w:rPr>
        <w:t xml:space="preserve"> </w:t>
      </w:r>
      <w:r>
        <w:t>D’ITALIA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3B7" w:rsidRDefault="003953B7">
      <w:pPr>
        <w:pStyle w:val="Corpotesto"/>
        <w:spacing w:before="2"/>
        <w:rPr>
          <w:rFonts w:ascii="Times New Roman"/>
          <w:sz w:val="16"/>
        </w:rPr>
      </w:pPr>
    </w:p>
    <w:p w:rsidR="003953B7" w:rsidRDefault="00000000">
      <w:pPr>
        <w:spacing w:before="90" w:line="264" w:lineRule="auto"/>
        <w:ind w:left="230" w:right="437"/>
        <w:rPr>
          <w:sz w:val="21"/>
        </w:rPr>
      </w:pPr>
      <w:r>
        <w:rPr>
          <w:rFonts w:ascii="Times New Roman" w:hAnsi="Times New Roman"/>
          <w:sz w:val="24"/>
        </w:rPr>
        <w:t>c</w:t>
      </w:r>
      <w:r>
        <w:rPr>
          <w:sz w:val="21"/>
        </w:rPr>
        <w:t>onsapevole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4"/>
          <w:sz w:val="21"/>
        </w:rPr>
        <w:t xml:space="preserve"> </w:t>
      </w:r>
      <w:r>
        <w:rPr>
          <w:sz w:val="21"/>
        </w:rPr>
        <w:t>responsabilità</w:t>
      </w:r>
      <w:r>
        <w:rPr>
          <w:spacing w:val="14"/>
          <w:sz w:val="21"/>
        </w:rPr>
        <w:t xml:space="preserve"> </w:t>
      </w:r>
      <w:r>
        <w:rPr>
          <w:sz w:val="21"/>
        </w:rPr>
        <w:t>penale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cui</w:t>
      </w:r>
      <w:r>
        <w:rPr>
          <w:spacing w:val="14"/>
          <w:sz w:val="21"/>
        </w:rPr>
        <w:t xml:space="preserve"> </w:t>
      </w:r>
      <w:r>
        <w:rPr>
          <w:sz w:val="21"/>
        </w:rPr>
        <w:t>può</w:t>
      </w:r>
      <w:r>
        <w:rPr>
          <w:spacing w:val="14"/>
          <w:sz w:val="21"/>
        </w:rPr>
        <w:t xml:space="preserve"> </w:t>
      </w:r>
      <w:r>
        <w:rPr>
          <w:sz w:val="21"/>
        </w:rPr>
        <w:t>andare</w:t>
      </w:r>
      <w:r>
        <w:rPr>
          <w:spacing w:val="14"/>
          <w:sz w:val="21"/>
        </w:rPr>
        <w:t xml:space="preserve"> </w:t>
      </w:r>
      <w:r>
        <w:rPr>
          <w:sz w:val="21"/>
        </w:rPr>
        <w:t>incontro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caso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dichiarazioni</w:t>
      </w:r>
      <w:r>
        <w:rPr>
          <w:spacing w:val="14"/>
          <w:sz w:val="21"/>
        </w:rPr>
        <w:t xml:space="preserve"> </w:t>
      </w:r>
      <w:r>
        <w:rPr>
          <w:sz w:val="21"/>
        </w:rPr>
        <w:t>mendaci,</w:t>
      </w:r>
      <w:r>
        <w:rPr>
          <w:spacing w:val="-1"/>
          <w:sz w:val="21"/>
        </w:rPr>
        <w:t xml:space="preserve"> </w:t>
      </w:r>
      <w:r>
        <w:rPr>
          <w:sz w:val="21"/>
        </w:rPr>
        <w:t>falsità</w:t>
      </w:r>
      <w:r>
        <w:rPr>
          <w:spacing w:val="-48"/>
          <w:sz w:val="21"/>
        </w:rPr>
        <w:t xml:space="preserve"> </w:t>
      </w:r>
      <w:r>
        <w:rPr>
          <w:sz w:val="21"/>
        </w:rPr>
        <w:t xml:space="preserve">in atti e uso di atti </w:t>
      </w:r>
      <w:proofErr w:type="gramStart"/>
      <w:r>
        <w:rPr>
          <w:sz w:val="21"/>
        </w:rPr>
        <w:t>falsi ,</w:t>
      </w:r>
      <w:proofErr w:type="gramEnd"/>
      <w:r>
        <w:rPr>
          <w:sz w:val="21"/>
        </w:rPr>
        <w:t xml:space="preserve"> ai sensi e per gli effetti degli artt. 46, 47 e 76 del D.P.R., 28-12-2000, nr. 445.</w:t>
      </w:r>
    </w:p>
    <w:p w:rsidR="003953B7" w:rsidRDefault="003953B7">
      <w:pPr>
        <w:pStyle w:val="Corpotesto"/>
        <w:rPr>
          <w:sz w:val="20"/>
        </w:rPr>
      </w:pPr>
    </w:p>
    <w:p w:rsidR="003953B7" w:rsidRDefault="00000000">
      <w:pPr>
        <w:pStyle w:val="Corpotesto"/>
        <w:spacing w:before="1"/>
        <w:ind w:left="230"/>
      </w:pPr>
      <w:r>
        <w:t>Presa</w:t>
      </w:r>
      <w:r>
        <w:rPr>
          <w:spacing w:val="-7"/>
        </w:rPr>
        <w:t xml:space="preserve"> </w:t>
      </w:r>
      <w:r>
        <w:t>integrale</w:t>
      </w:r>
      <w:r>
        <w:rPr>
          <w:spacing w:val="-6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6"/>
        </w:rPr>
        <w:t xml:space="preserve"> </w:t>
      </w:r>
      <w:r>
        <w:t>Pubblico,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accetta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impegni</w:t>
      </w:r>
      <w:r>
        <w:rPr>
          <w:spacing w:val="-6"/>
        </w:rPr>
        <w:t xml:space="preserve"> </w:t>
      </w:r>
      <w:r>
        <w:t>conseguenti:</w:t>
      </w:r>
    </w:p>
    <w:p w:rsidR="003953B7" w:rsidRDefault="003953B7">
      <w:pPr>
        <w:pStyle w:val="Corpotesto"/>
        <w:rPr>
          <w:sz w:val="24"/>
        </w:rPr>
      </w:pPr>
    </w:p>
    <w:p w:rsidR="003953B7" w:rsidRDefault="003953B7">
      <w:pPr>
        <w:pStyle w:val="Corpotesto"/>
      </w:pPr>
    </w:p>
    <w:p w:rsidR="003953B7" w:rsidRDefault="00000000">
      <w:pPr>
        <w:pStyle w:val="Titolo1"/>
        <w:spacing w:before="0"/>
        <w:ind w:left="318" w:right="520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:rsidR="003953B7" w:rsidRDefault="00000000">
      <w:pPr>
        <w:pStyle w:val="Corpotesto"/>
        <w:tabs>
          <w:tab w:val="left" w:pos="10025"/>
        </w:tabs>
        <w:spacing w:before="229"/>
        <w:ind w:left="230" w:right="632"/>
        <w:rPr>
          <w:rFonts w:ascii="Times New Roman" w:hAnsi="Times New Roman"/>
        </w:rPr>
      </w:pPr>
      <w:r>
        <w:t>di accedere agli incentivi per l’attuazione dell’Intervento Abruzzo Include 2, PR FSE + 2021-2027</w:t>
      </w:r>
      <w:r>
        <w:rPr>
          <w:spacing w:val="1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dell’Avviso,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53B7" w:rsidRDefault="003953B7">
      <w:pPr>
        <w:rPr>
          <w:rFonts w:ascii="Times New Roman" w:hAnsi="Times New Roman"/>
        </w:rPr>
        <w:sectPr w:rsidR="003953B7">
          <w:type w:val="continuous"/>
          <w:pgSz w:w="11920" w:h="16840"/>
          <w:pgMar w:top="2180" w:right="640" w:bottom="660" w:left="620" w:header="720" w:footer="720" w:gutter="0"/>
          <w:cols w:space="720"/>
        </w:sectPr>
      </w:pPr>
    </w:p>
    <w:p w:rsidR="003953B7" w:rsidRDefault="003953B7">
      <w:pPr>
        <w:pStyle w:val="Corpotesto"/>
        <w:spacing w:before="8"/>
        <w:rPr>
          <w:rFonts w:ascii="Times New Roman"/>
          <w:sz w:val="16"/>
        </w:rPr>
      </w:pPr>
    </w:p>
    <w:p w:rsidR="003953B7" w:rsidRDefault="00000000">
      <w:pPr>
        <w:pStyle w:val="Corpotesto"/>
        <w:spacing w:before="100"/>
        <w:ind w:left="365" w:right="638"/>
      </w:pPr>
      <w:r>
        <w:t>Consapevole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andare</w:t>
      </w:r>
      <w:r>
        <w:rPr>
          <w:spacing w:val="-6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falsità in atti e uso di atti falsi, ai sensi e per gli effetti degli artt. 46, 47 e 76, D.P.R., 28-12-2000, nr.</w:t>
      </w:r>
      <w:r>
        <w:rPr>
          <w:spacing w:val="-51"/>
        </w:rPr>
        <w:t xml:space="preserve"> </w:t>
      </w:r>
      <w:r>
        <w:t>445 e presa integrale visione dell’Avviso Pubblico, di cui accetta tutte le condizioni e gli impegni</w:t>
      </w:r>
      <w:r>
        <w:rPr>
          <w:spacing w:val="1"/>
        </w:rPr>
        <w:t xml:space="preserve"> </w:t>
      </w:r>
      <w:r>
        <w:t>conseguenti</w:t>
      </w:r>
    </w:p>
    <w:p w:rsidR="003953B7" w:rsidRDefault="003953B7">
      <w:pPr>
        <w:pStyle w:val="Corpotesto"/>
        <w:rPr>
          <w:sz w:val="24"/>
        </w:rPr>
      </w:pPr>
    </w:p>
    <w:p w:rsidR="003953B7" w:rsidRDefault="003953B7">
      <w:pPr>
        <w:pStyle w:val="Corpotesto"/>
        <w:spacing w:before="10"/>
        <w:rPr>
          <w:sz w:val="21"/>
        </w:rPr>
      </w:pPr>
    </w:p>
    <w:p w:rsidR="003953B7" w:rsidRDefault="00000000">
      <w:pPr>
        <w:pStyle w:val="Titolo1"/>
        <w:ind w:right="241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3953B7" w:rsidRDefault="003953B7">
      <w:pPr>
        <w:pStyle w:val="Corpotesto"/>
        <w:spacing w:before="11"/>
        <w:rPr>
          <w:b/>
          <w:sz w:val="43"/>
        </w:rPr>
      </w:pPr>
    </w:p>
    <w:p w:rsidR="003953B7" w:rsidRDefault="00000000">
      <w:pPr>
        <w:pStyle w:val="Corpotesto"/>
        <w:tabs>
          <w:tab w:val="left" w:pos="950"/>
        </w:tabs>
        <w:ind w:left="590"/>
      </w:pPr>
      <w:r>
        <w:t>-</w:t>
      </w:r>
      <w:r>
        <w:tab/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costituirsi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partners</w:t>
      </w:r>
    </w:p>
    <w:p w:rsidR="003953B7" w:rsidRDefault="003953B7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420"/>
        <w:gridCol w:w="3340"/>
      </w:tblGrid>
      <w:tr w:rsidR="003953B7">
        <w:trPr>
          <w:trHeight w:val="710"/>
        </w:trPr>
        <w:tc>
          <w:tcPr>
            <w:tcW w:w="3320" w:type="dxa"/>
          </w:tcPr>
          <w:p w:rsidR="003953B7" w:rsidRDefault="00000000">
            <w:pPr>
              <w:pStyle w:val="TableParagraph"/>
              <w:spacing w:before="114"/>
              <w:ind w:left="290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partner</w:t>
            </w:r>
          </w:p>
        </w:tc>
        <w:tc>
          <w:tcPr>
            <w:tcW w:w="3420" w:type="dxa"/>
          </w:tcPr>
          <w:p w:rsidR="003953B7" w:rsidRDefault="00000000">
            <w:pPr>
              <w:pStyle w:val="TableParagraph"/>
              <w:spacing w:before="114"/>
              <w:ind w:left="1112" w:right="286" w:hanging="802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partener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(comune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Provincia)</w:t>
            </w:r>
          </w:p>
        </w:tc>
        <w:tc>
          <w:tcPr>
            <w:tcW w:w="3340" w:type="dxa"/>
          </w:tcPr>
          <w:p w:rsidR="003953B7" w:rsidRDefault="00000000">
            <w:pPr>
              <w:pStyle w:val="TableParagraph"/>
              <w:spacing w:before="114"/>
              <w:ind w:left="1053"/>
              <w:rPr>
                <w:b/>
              </w:rPr>
            </w:pPr>
            <w:r>
              <w:rPr>
                <w:b/>
              </w:rPr>
              <w:t>CF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partner</w:t>
            </w:r>
          </w:p>
        </w:tc>
      </w:tr>
      <w:tr w:rsidR="003953B7">
        <w:trPr>
          <w:trHeight w:val="430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50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49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49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30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50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3B7">
        <w:trPr>
          <w:trHeight w:val="449"/>
        </w:trPr>
        <w:tc>
          <w:tcPr>
            <w:tcW w:w="33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</w:tcPr>
          <w:p w:rsidR="003953B7" w:rsidRDefault="003953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53B7" w:rsidRDefault="003953B7">
      <w:pPr>
        <w:pStyle w:val="Corpotesto"/>
        <w:spacing w:before="3"/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ind w:right="342" w:hanging="360"/>
      </w:pPr>
      <w:r>
        <w:t>che le generalità di tutti gli amministratori degli enti/società (della costituenda ATS) muniti del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5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50/2016*, tenuto conto della natura giuridica dell’organismo che presenta la candidatura, sono</w:t>
      </w:r>
      <w:r>
        <w:rPr>
          <w:spacing w:val="1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Formulario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allegati;</w:t>
      </w:r>
    </w:p>
    <w:p w:rsidR="003953B7" w:rsidRDefault="003953B7">
      <w:pPr>
        <w:pStyle w:val="Corpotesto"/>
        <w:spacing w:before="11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ind w:right="354" w:hanging="360"/>
      </w:pPr>
      <w:r>
        <w:t>rispettare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previdenziale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 impegnati nelle iniziative approvate e di essere in regola con le norme che disciplinano</w:t>
      </w:r>
      <w:r>
        <w:rPr>
          <w:spacing w:val="-5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disabili,</w:t>
      </w:r>
      <w:r>
        <w:rPr>
          <w:spacing w:val="-2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soggetto;</w:t>
      </w:r>
    </w:p>
    <w:p w:rsidR="003953B7" w:rsidRDefault="003953B7">
      <w:pPr>
        <w:pStyle w:val="Corpotesto"/>
        <w:spacing w:before="9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ind w:hanging="361"/>
        <w:jc w:val="left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versamento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contributivi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assicurativi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legge;</w:t>
      </w:r>
    </w:p>
    <w:p w:rsidR="003953B7" w:rsidRDefault="003953B7">
      <w:pPr>
        <w:pStyle w:val="Corpotesto"/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ind w:right="347" w:hanging="360"/>
      </w:pPr>
      <w:r>
        <w:t>rispettare le norme in tema di ammissibilità delle spese come indicati nei regolamenti e/o atti</w:t>
      </w:r>
      <w:r>
        <w:rPr>
          <w:spacing w:val="1"/>
        </w:rPr>
        <w:t xml:space="preserve"> </w:t>
      </w:r>
      <w:r>
        <w:t>dispositivi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(periodo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ammissibilità,</w:t>
      </w:r>
      <w:r>
        <w:rPr>
          <w:spacing w:val="1"/>
        </w:rPr>
        <w:t xml:space="preserve"> </w:t>
      </w:r>
      <w:r>
        <w:t>conformità,</w:t>
      </w:r>
      <w:r>
        <w:rPr>
          <w:spacing w:val="-2"/>
        </w:rPr>
        <w:t xml:space="preserve"> </w:t>
      </w:r>
      <w:r>
        <w:t>ecc.);</w:t>
      </w:r>
    </w:p>
    <w:p w:rsidR="003953B7" w:rsidRDefault="003953B7">
      <w:pPr>
        <w:pStyle w:val="Corpotesto"/>
        <w:spacing w:before="10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ind w:right="343" w:hanging="360"/>
        <w:rPr>
          <w:color w:val="424242"/>
        </w:rPr>
      </w:pPr>
      <w:r>
        <w:rPr>
          <w:color w:val="424242"/>
        </w:rPr>
        <w:t>rispettare le procedure di gestione e rendicontazione previste dall’Avviso, fatte salve le specifiche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disposizione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contenute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nel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presente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Avviso,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“Piani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Integrati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Inclusione”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realizzano</w:t>
      </w:r>
      <w:r>
        <w:rPr>
          <w:color w:val="424242"/>
          <w:spacing w:val="53"/>
        </w:rPr>
        <w:t xml:space="preserve"> </w:t>
      </w:r>
      <w:r>
        <w:rPr>
          <w:color w:val="424242"/>
        </w:rPr>
        <w:t>nel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rispetto della normativa prevista per i Tirocini extracurriculari e i </w:t>
      </w:r>
      <w:proofErr w:type="spellStart"/>
      <w:r>
        <w:rPr>
          <w:color w:val="424242"/>
        </w:rPr>
        <w:t>T.I.n.A</w:t>
      </w:r>
      <w:proofErr w:type="spellEnd"/>
      <w:r>
        <w:rPr>
          <w:color w:val="424242"/>
        </w:rPr>
        <w:t xml:space="preserve"> e dal Disciplinare della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DGR 143/2023 Borse lavoro per utenza psichiatrica, nelle more dell’adozione del Manuale delle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Procedure dell’</w:t>
      </w:r>
      <w:proofErr w:type="spellStart"/>
      <w:r>
        <w:rPr>
          <w:color w:val="424242"/>
        </w:rPr>
        <w:t>AdG</w:t>
      </w:r>
      <w:proofErr w:type="spellEnd"/>
      <w:r>
        <w:rPr>
          <w:color w:val="424242"/>
        </w:rPr>
        <w:t xml:space="preserve"> per la programmazione 2021 -2027, si applica quanto disposto nel “Manuale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delle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procedure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dell’Autorità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Gestione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Abruzzo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2014-2020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versione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9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21.12.2021 approvato con determinazione dirigenziale n. DPA011/54 del 21.12.2021 del Sistema di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Gestione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Controllo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FESR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Abruzzo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2014-2020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versione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8.0” del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5.10.2022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approvato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Determinazione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Dirigenziale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011/72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05.10.2022";</w:t>
      </w:r>
    </w:p>
    <w:p w:rsidR="003953B7" w:rsidRDefault="003953B7">
      <w:pPr>
        <w:jc w:val="both"/>
        <w:sectPr w:rsidR="003953B7">
          <w:pgSz w:w="11920" w:h="16840"/>
          <w:pgMar w:top="2180" w:right="640" w:bottom="660" w:left="620" w:header="518" w:footer="465" w:gutter="0"/>
          <w:cols w:space="720"/>
        </w:sectPr>
      </w:pPr>
    </w:p>
    <w:p w:rsidR="003953B7" w:rsidRDefault="003953B7">
      <w:pPr>
        <w:pStyle w:val="Corpotesto"/>
        <w:spacing w:before="10"/>
        <w:rPr>
          <w:sz w:val="16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spacing w:before="100"/>
        <w:ind w:right="355" w:hanging="360"/>
      </w:pPr>
      <w:r>
        <w:t>rispettare la normativa in tema di concorrenza/appalti/ambiente/pari opportunità di non incorrere</w:t>
      </w:r>
      <w:r>
        <w:rPr>
          <w:spacing w:val="-51"/>
        </w:rPr>
        <w:t xml:space="preserve"> </w:t>
      </w:r>
      <w:r>
        <w:t xml:space="preserve">in alcuno dei motivi di esclusione indicati all’art. 80 del D.lgs. n. 50/2016, in quanto </w:t>
      </w:r>
      <w:proofErr w:type="gramStart"/>
      <w:r>
        <w:t>applicabili</w:t>
      </w:r>
      <w:r>
        <w:rPr>
          <w:spacing w:val="1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conto</w:t>
      </w:r>
      <w:proofErr w:type="gramEnd"/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dell’organismo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candidatura;</w:t>
      </w:r>
    </w:p>
    <w:p w:rsidR="003953B7" w:rsidRDefault="003953B7">
      <w:pPr>
        <w:pStyle w:val="Corpotesto"/>
        <w:spacing w:before="7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ind w:right="351" w:hanging="360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dell’esistenza,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carico,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corso;</w:t>
      </w:r>
    </w:p>
    <w:p w:rsidR="003953B7" w:rsidRDefault="003953B7">
      <w:pPr>
        <w:pStyle w:val="Corpotesto"/>
        <w:spacing w:before="9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1"/>
        </w:tabs>
        <w:spacing w:before="1"/>
        <w:ind w:right="345" w:hanging="360"/>
      </w:pPr>
      <w:r>
        <w:t>che</w:t>
      </w:r>
      <w:r>
        <w:rPr>
          <w:spacing w:val="1"/>
        </w:rPr>
        <w:t xml:space="preserve"> </w:t>
      </w:r>
      <w:r>
        <w:t>nei propri confronti non è stata pronunciata sentenza di condanna passata in giudicato, o</w:t>
      </w:r>
      <w:r>
        <w:rPr>
          <w:spacing w:val="1"/>
        </w:rPr>
        <w:t xml:space="preserve"> </w:t>
      </w:r>
      <w:r>
        <w:t>emesso decreto penale di condanna divenuto irrevocabile, oppure sentenza di applicazione della</w:t>
      </w:r>
      <w:r>
        <w:rPr>
          <w:spacing w:val="1"/>
        </w:rPr>
        <w:t xml:space="preserve"> </w:t>
      </w:r>
      <w:r>
        <w:t>pena su richiesta, ai sensi dell'articolo 444 del codice di procedura penale, per reati gravi in danno</w:t>
      </w:r>
      <w:r>
        <w:rPr>
          <w:spacing w:val="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incidono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moralità</w:t>
      </w:r>
      <w:r>
        <w:rPr>
          <w:spacing w:val="-2"/>
        </w:rPr>
        <w:t xml:space="preserve"> </w:t>
      </w:r>
      <w:r>
        <w:t>professionale;</w:t>
      </w:r>
    </w:p>
    <w:p w:rsidR="003953B7" w:rsidRDefault="003953B7">
      <w:pPr>
        <w:pStyle w:val="Corpotesto"/>
        <w:spacing w:before="7"/>
        <w:rPr>
          <w:sz w:val="21"/>
        </w:rPr>
      </w:pPr>
    </w:p>
    <w:p w:rsidR="003953B7" w:rsidRDefault="00000000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1"/>
        <w:ind w:right="380" w:hanging="360"/>
        <w:jc w:val="left"/>
      </w:pPr>
      <w:r>
        <w:t>dichiara di essere consapevole che, qualora dai controlli dell’amministrazione regionale, di cui agli</w:t>
      </w:r>
      <w:r>
        <w:rPr>
          <w:spacing w:val="1"/>
        </w:rPr>
        <w:t xml:space="preserve"> </w:t>
      </w:r>
      <w:r>
        <w:t>articoli 71 e ss. Del D.P.R. 445/00 emerga la non veridicità del contenuto della presente</w:t>
      </w:r>
      <w:r>
        <w:rPr>
          <w:spacing w:val="1"/>
        </w:rPr>
        <w:t xml:space="preserve"> </w:t>
      </w:r>
      <w:r>
        <w:t>dichiarazione,</w:t>
      </w:r>
      <w:r>
        <w:rPr>
          <w:spacing w:val="-10"/>
        </w:rPr>
        <w:t xml:space="preserve"> </w:t>
      </w:r>
      <w:r>
        <w:t>l’Ente</w:t>
      </w:r>
      <w:r>
        <w:rPr>
          <w:spacing w:val="-9"/>
        </w:rPr>
        <w:t xml:space="preserve"> </w:t>
      </w:r>
      <w:r>
        <w:t>rappresentato</w:t>
      </w:r>
      <w:r>
        <w:rPr>
          <w:spacing w:val="-10"/>
        </w:rPr>
        <w:t xml:space="preserve"> </w:t>
      </w:r>
      <w:r>
        <w:t>decade</w:t>
      </w:r>
      <w:r>
        <w:rPr>
          <w:spacing w:val="-9"/>
        </w:rPr>
        <w:t xml:space="preserve"> </w:t>
      </w:r>
      <w:r>
        <w:t>dall’aggiudicazione</w:t>
      </w:r>
      <w:r>
        <w:rPr>
          <w:spacing w:val="-10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conseguita</w:t>
      </w:r>
      <w:r>
        <w:rPr>
          <w:spacing w:val="-9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p w:rsidR="003953B7" w:rsidRDefault="003953B7">
      <w:pPr>
        <w:pStyle w:val="Corpotesto"/>
        <w:rPr>
          <w:sz w:val="24"/>
        </w:rPr>
      </w:pPr>
    </w:p>
    <w:p w:rsidR="003953B7" w:rsidRDefault="00000000">
      <w:pPr>
        <w:pStyle w:val="Titolo1"/>
        <w:spacing w:before="187"/>
      </w:pP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65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A</w:t>
      </w:r>
    </w:p>
    <w:p w:rsidR="003953B7" w:rsidRDefault="003953B7">
      <w:pPr>
        <w:pStyle w:val="Corpotesto"/>
        <w:rPr>
          <w:b/>
          <w:sz w:val="26"/>
        </w:rPr>
      </w:pPr>
    </w:p>
    <w:p w:rsidR="003953B7" w:rsidRDefault="00000000">
      <w:pPr>
        <w:pStyle w:val="Corpotesto"/>
        <w:ind w:left="515"/>
      </w:pPr>
      <w:r>
        <w:t>a</w:t>
      </w:r>
      <w:r>
        <w:rPr>
          <w:spacing w:val="16"/>
        </w:rPr>
        <w:t xml:space="preserve"> </w:t>
      </w:r>
      <w:r>
        <w:t>comunicare</w:t>
      </w:r>
      <w:r>
        <w:rPr>
          <w:spacing w:val="16"/>
        </w:rPr>
        <w:t xml:space="preserve"> </w:t>
      </w:r>
      <w:r>
        <w:t>tempestivamente</w:t>
      </w:r>
      <w:r>
        <w:rPr>
          <w:spacing w:val="16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Regione</w:t>
      </w:r>
      <w:r>
        <w:rPr>
          <w:spacing w:val="16"/>
        </w:rPr>
        <w:t xml:space="preserve"> </w:t>
      </w:r>
      <w:r>
        <w:t>Abruzzo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Dipartimento</w:t>
      </w:r>
      <w:r>
        <w:rPr>
          <w:spacing w:val="16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DPG022,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intervento.</w:t>
      </w:r>
    </w:p>
    <w:p w:rsidR="003953B7" w:rsidRDefault="003953B7">
      <w:pPr>
        <w:pStyle w:val="Corpotesto"/>
        <w:rPr>
          <w:sz w:val="24"/>
        </w:rPr>
      </w:pPr>
    </w:p>
    <w:p w:rsidR="003953B7" w:rsidRDefault="003953B7">
      <w:pPr>
        <w:pStyle w:val="Corpotesto"/>
        <w:spacing w:before="2"/>
      </w:pPr>
    </w:p>
    <w:p w:rsidR="003953B7" w:rsidRDefault="00000000">
      <w:pPr>
        <w:pStyle w:val="Titolo1"/>
        <w:ind w:right="205"/>
      </w:pP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Z</w:t>
      </w:r>
      <w:proofErr w:type="spellEnd"/>
      <w:r>
        <w:rPr>
          <w:spacing w:val="-1"/>
        </w:rPr>
        <w:t xml:space="preserve"> </w:t>
      </w:r>
      <w:r>
        <w:t>A</w:t>
      </w:r>
    </w:p>
    <w:p w:rsidR="003953B7" w:rsidRDefault="003953B7">
      <w:pPr>
        <w:pStyle w:val="Corpotesto"/>
        <w:spacing w:before="4"/>
        <w:rPr>
          <w:b/>
          <w:sz w:val="40"/>
        </w:rPr>
      </w:pPr>
    </w:p>
    <w:p w:rsidR="003953B7" w:rsidRDefault="00000000">
      <w:pPr>
        <w:pStyle w:val="Corpotesto"/>
        <w:ind w:left="365"/>
      </w:pPr>
      <w:r>
        <w:t>in</w:t>
      </w:r>
      <w:r>
        <w:rPr>
          <w:spacing w:val="32"/>
        </w:rPr>
        <w:t xml:space="preserve"> </w:t>
      </w:r>
      <w:r>
        <w:t>conformità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>,</w:t>
      </w:r>
      <w:r>
        <w:rPr>
          <w:spacing w:val="32"/>
        </w:rPr>
        <w:t xml:space="preserve"> </w:t>
      </w:r>
      <w:r>
        <w:t>30-06-2003,</w:t>
      </w:r>
      <w:r>
        <w:rPr>
          <w:spacing w:val="32"/>
        </w:rPr>
        <w:t xml:space="preserve"> </w:t>
      </w:r>
      <w:r>
        <w:t>nr.</w:t>
      </w:r>
      <w:r>
        <w:rPr>
          <w:spacing w:val="32"/>
        </w:rPr>
        <w:t xml:space="preserve"> </w:t>
      </w:r>
      <w:r>
        <w:t>196,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Regione</w:t>
      </w:r>
      <w:r>
        <w:rPr>
          <w:spacing w:val="17"/>
        </w:rPr>
        <w:t xml:space="preserve"> </w:t>
      </w:r>
      <w:r>
        <w:t>Abruzzo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Lavoro</w:t>
      </w:r>
      <w:r>
        <w:rPr>
          <w:spacing w:val="17"/>
        </w:rPr>
        <w:t xml:space="preserve"> </w:t>
      </w:r>
      <w:r>
        <w:t>Sociale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DPG022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resi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3953B7" w:rsidRDefault="003953B7">
      <w:pPr>
        <w:pStyle w:val="Corpotesto"/>
        <w:rPr>
          <w:sz w:val="24"/>
        </w:rPr>
      </w:pPr>
    </w:p>
    <w:p w:rsidR="003953B7" w:rsidRDefault="00000000">
      <w:pPr>
        <w:pStyle w:val="Corpotesto"/>
        <w:tabs>
          <w:tab w:val="left" w:pos="5343"/>
        </w:tabs>
        <w:spacing w:before="206"/>
        <w:ind w:left="365"/>
        <w:rPr>
          <w:rFonts w:ascii="Times New Roman"/>
        </w:rPr>
      </w:pPr>
      <w:r>
        <w:t>(luogo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53B7" w:rsidRDefault="003953B7">
      <w:pPr>
        <w:pStyle w:val="Corpotesto"/>
        <w:rPr>
          <w:rFonts w:ascii="Times New Roman"/>
          <w:sz w:val="20"/>
        </w:rPr>
      </w:pPr>
    </w:p>
    <w:p w:rsidR="003953B7" w:rsidRDefault="003953B7">
      <w:pPr>
        <w:pStyle w:val="Corpotesto"/>
        <w:rPr>
          <w:rFonts w:ascii="Times New Roman"/>
          <w:sz w:val="20"/>
        </w:rPr>
      </w:pPr>
    </w:p>
    <w:p w:rsidR="003953B7" w:rsidRDefault="00000000">
      <w:pPr>
        <w:pStyle w:val="Titolo2"/>
        <w:spacing w:before="229"/>
        <w:ind w:left="5945"/>
      </w:pPr>
      <w:r>
        <w:t>Il Legale Rappresentante</w:t>
      </w:r>
    </w:p>
    <w:p w:rsidR="003953B7" w:rsidRDefault="003953B7">
      <w:pPr>
        <w:pStyle w:val="Corpotesto"/>
        <w:rPr>
          <w:b/>
          <w:sz w:val="20"/>
        </w:rPr>
      </w:pPr>
    </w:p>
    <w:p w:rsidR="003953B7" w:rsidRDefault="00B76924">
      <w:pPr>
        <w:pStyle w:val="Corpotesto"/>
        <w:spacing w:before="10"/>
        <w:rPr>
          <w:b/>
          <w:sz w:val="17"/>
        </w:rPr>
      </w:pPr>
      <w:r>
        <w:pict>
          <v:shape id="_x0000_s2050" alt="" style="position:absolute;margin-left:331.25pt;margin-top:12.55pt;width:151.9pt;height:.1pt;z-index:-15726592;mso-wrap-edited:f;mso-width-percent:0;mso-height-percent:0;mso-wrap-distance-left:0;mso-wrap-distance-right:0;mso-position-horizontal-relative:page;mso-width-percent:0;mso-height-percent:0" coordsize="3038,1270" path="m,l3038,e" filled="f" strokeweight=".72pt">
            <v:path arrowok="t" o:connecttype="custom" o:connectlocs="0,0;1929130,0" o:connectangles="0,0"/>
            <w10:wrap type="topAndBottom" anchorx="page"/>
          </v:shape>
        </w:pict>
      </w:r>
    </w:p>
    <w:p w:rsidR="003953B7" w:rsidRDefault="003953B7">
      <w:pPr>
        <w:pStyle w:val="Corpotesto"/>
        <w:spacing w:before="2"/>
        <w:rPr>
          <w:b/>
          <w:sz w:val="10"/>
        </w:rPr>
      </w:pPr>
    </w:p>
    <w:p w:rsidR="003953B7" w:rsidRDefault="00000000">
      <w:pPr>
        <w:spacing w:before="100"/>
        <w:ind w:left="6575"/>
        <w:rPr>
          <w:b/>
          <w:sz w:val="24"/>
        </w:rPr>
      </w:pPr>
      <w:r>
        <w:rPr>
          <w:b/>
          <w:sz w:val="24"/>
        </w:rPr>
        <w:t>Firma digitale</w:t>
      </w:r>
    </w:p>
    <w:sectPr w:rsidR="003953B7">
      <w:pgSz w:w="11920" w:h="16840"/>
      <w:pgMar w:top="2180" w:right="640" w:bottom="660" w:left="620" w:header="518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924" w:rsidRDefault="00B76924">
      <w:r>
        <w:separator/>
      </w:r>
    </w:p>
  </w:endnote>
  <w:endnote w:type="continuationSeparator" w:id="0">
    <w:p w:rsidR="00B76924" w:rsidRDefault="00B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3B7" w:rsidRDefault="00B7692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1.5pt;margin-top:807.75pt;width:186.8pt;height:11.1pt;z-index:-1584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953B7" w:rsidRDefault="00000000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PR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FSE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+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Abruzzo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2021-2027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-</w:t>
                </w:r>
                <w:r>
                  <w:rPr>
                    <w:i/>
                    <w:spacing w:val="3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“Abruzzo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Include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277.75pt;margin-top:819.05pt;width:11.1pt;height:12pt;z-index:-15841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953B7" w:rsidRDefault="00000000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924" w:rsidRDefault="00B76924">
      <w:r>
        <w:separator/>
      </w:r>
    </w:p>
  </w:footnote>
  <w:footnote w:type="continuationSeparator" w:id="0">
    <w:p w:rsidR="00B76924" w:rsidRDefault="00B7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3B7" w:rsidRDefault="00E1645C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>
          <wp:extent cx="6769100" cy="898525"/>
          <wp:effectExtent l="0" t="0" r="0" b="0"/>
          <wp:docPr id="2264370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43706" name="Immagine 226437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62.1pt;margin-top:95.2pt;width:191.7pt;height:15.3pt;z-index:-15842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953B7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Allegato 1 – Domanda di ammissione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52"/>
    <w:multiLevelType w:val="hybridMultilevel"/>
    <w:tmpl w:val="CE24BBD4"/>
    <w:lvl w:ilvl="0" w:tplc="23A83B5E">
      <w:numFmt w:val="bullet"/>
      <w:lvlText w:val="-"/>
      <w:lvlJc w:val="left"/>
      <w:pPr>
        <w:ind w:left="650" w:hanging="136"/>
      </w:pPr>
      <w:rPr>
        <w:rFonts w:hint="default"/>
        <w:w w:val="100"/>
        <w:lang w:val="it-IT" w:eastAsia="en-US" w:bidi="ar-SA"/>
      </w:rPr>
    </w:lvl>
    <w:lvl w:ilvl="1" w:tplc="E4448BD2">
      <w:numFmt w:val="bullet"/>
      <w:lvlText w:val="•"/>
      <w:lvlJc w:val="left"/>
      <w:pPr>
        <w:ind w:left="660" w:hanging="136"/>
      </w:pPr>
      <w:rPr>
        <w:rFonts w:hint="default"/>
        <w:lang w:val="it-IT" w:eastAsia="en-US" w:bidi="ar-SA"/>
      </w:rPr>
    </w:lvl>
    <w:lvl w:ilvl="2" w:tplc="625034D2">
      <w:numFmt w:val="bullet"/>
      <w:lvlText w:val="•"/>
      <w:lvlJc w:val="left"/>
      <w:pPr>
        <w:ind w:left="1771" w:hanging="136"/>
      </w:pPr>
      <w:rPr>
        <w:rFonts w:hint="default"/>
        <w:lang w:val="it-IT" w:eastAsia="en-US" w:bidi="ar-SA"/>
      </w:rPr>
    </w:lvl>
    <w:lvl w:ilvl="3" w:tplc="B0368F1E">
      <w:numFmt w:val="bullet"/>
      <w:lvlText w:val="•"/>
      <w:lvlJc w:val="left"/>
      <w:pPr>
        <w:ind w:left="2882" w:hanging="136"/>
      </w:pPr>
      <w:rPr>
        <w:rFonts w:hint="default"/>
        <w:lang w:val="it-IT" w:eastAsia="en-US" w:bidi="ar-SA"/>
      </w:rPr>
    </w:lvl>
    <w:lvl w:ilvl="4" w:tplc="13FC005E">
      <w:numFmt w:val="bullet"/>
      <w:lvlText w:val="•"/>
      <w:lvlJc w:val="left"/>
      <w:pPr>
        <w:ind w:left="3993" w:hanging="136"/>
      </w:pPr>
      <w:rPr>
        <w:rFonts w:hint="default"/>
        <w:lang w:val="it-IT" w:eastAsia="en-US" w:bidi="ar-SA"/>
      </w:rPr>
    </w:lvl>
    <w:lvl w:ilvl="5" w:tplc="81564342">
      <w:numFmt w:val="bullet"/>
      <w:lvlText w:val="•"/>
      <w:lvlJc w:val="left"/>
      <w:pPr>
        <w:ind w:left="5104" w:hanging="136"/>
      </w:pPr>
      <w:rPr>
        <w:rFonts w:hint="default"/>
        <w:lang w:val="it-IT" w:eastAsia="en-US" w:bidi="ar-SA"/>
      </w:rPr>
    </w:lvl>
    <w:lvl w:ilvl="6" w:tplc="BD5C143E">
      <w:numFmt w:val="bullet"/>
      <w:lvlText w:val="•"/>
      <w:lvlJc w:val="left"/>
      <w:pPr>
        <w:ind w:left="6215" w:hanging="136"/>
      </w:pPr>
      <w:rPr>
        <w:rFonts w:hint="default"/>
        <w:lang w:val="it-IT" w:eastAsia="en-US" w:bidi="ar-SA"/>
      </w:rPr>
    </w:lvl>
    <w:lvl w:ilvl="7" w:tplc="F074267C">
      <w:numFmt w:val="bullet"/>
      <w:lvlText w:val="•"/>
      <w:lvlJc w:val="left"/>
      <w:pPr>
        <w:ind w:left="7326" w:hanging="136"/>
      </w:pPr>
      <w:rPr>
        <w:rFonts w:hint="default"/>
        <w:lang w:val="it-IT" w:eastAsia="en-US" w:bidi="ar-SA"/>
      </w:rPr>
    </w:lvl>
    <w:lvl w:ilvl="8" w:tplc="B8869D90">
      <w:numFmt w:val="bullet"/>
      <w:lvlText w:val="•"/>
      <w:lvlJc w:val="left"/>
      <w:pPr>
        <w:ind w:left="8437" w:hanging="136"/>
      </w:pPr>
      <w:rPr>
        <w:rFonts w:hint="default"/>
        <w:lang w:val="it-IT" w:eastAsia="en-US" w:bidi="ar-SA"/>
      </w:rPr>
    </w:lvl>
  </w:abstractNum>
  <w:num w:numId="1" w16cid:durableId="56225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3B7"/>
    <w:rsid w:val="003953B7"/>
    <w:rsid w:val="00B76924"/>
    <w:rsid w:val="00E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92577DAB-C81C-B04D-9AF9-638B6F4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27" w:right="192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3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left="525" w:right="520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45C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45C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Allegato_1_domanda di ammissione al finanziamento</dc:title>
  <cp:lastModifiedBy>Sante Iavarone</cp:lastModifiedBy>
  <cp:revision>2</cp:revision>
  <dcterms:created xsi:type="dcterms:W3CDTF">2023-07-12T16:06:00Z</dcterms:created>
  <dcterms:modified xsi:type="dcterms:W3CDTF">2023-07-12T16:40:00Z</dcterms:modified>
</cp:coreProperties>
</file>